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645" w:rsidRPr="007C55C9" w:rsidRDefault="00B55EC4">
      <w:pPr>
        <w:spacing w:line="510" w:lineRule="exact"/>
        <w:rPr>
          <w:rFonts w:ascii="仿宋" w:eastAsia="仿宋" w:hAnsi="仿宋" w:cs="仿宋"/>
          <w:sz w:val="32"/>
          <w:szCs w:val="32"/>
        </w:rPr>
      </w:pPr>
      <w:r w:rsidRPr="007C55C9">
        <w:rPr>
          <w:rFonts w:ascii="仿宋" w:eastAsia="仿宋" w:hAnsi="仿宋" w:cs="仿宋" w:hint="eastAsia"/>
          <w:sz w:val="32"/>
          <w:szCs w:val="32"/>
        </w:rPr>
        <w:t>附件：</w:t>
      </w:r>
    </w:p>
    <w:p w:rsidR="00065645" w:rsidRPr="007C55C9" w:rsidRDefault="00B55EC4">
      <w:pPr>
        <w:spacing w:line="510" w:lineRule="exact"/>
        <w:jc w:val="center"/>
        <w:rPr>
          <w:rFonts w:ascii="方正小标宋简体" w:eastAsia="方正小标宋简体" w:hAnsi="方正小标宋简体" w:cs="方正小标宋简体"/>
          <w:sz w:val="44"/>
          <w:szCs w:val="44"/>
        </w:rPr>
      </w:pPr>
      <w:r w:rsidRPr="007C55C9">
        <w:rPr>
          <w:rFonts w:ascii="方正小标宋简体" w:eastAsia="方正小标宋简体" w:hAnsi="方正小标宋简体" w:cs="方正小标宋简体" w:hint="eastAsia"/>
          <w:sz w:val="44"/>
          <w:szCs w:val="44"/>
        </w:rPr>
        <w:t>2020年</w:t>
      </w:r>
      <w:r w:rsidR="005E0E92" w:rsidRPr="007C55C9">
        <w:rPr>
          <w:rFonts w:ascii="方正小标宋简体" w:eastAsia="方正小标宋简体" w:hAnsi="方正小标宋简体" w:cs="方正小标宋简体" w:hint="eastAsia"/>
          <w:sz w:val="44"/>
          <w:szCs w:val="44"/>
        </w:rPr>
        <w:t>10</w:t>
      </w:r>
      <w:r w:rsidRPr="007C55C9">
        <w:rPr>
          <w:rFonts w:ascii="方正小标宋简体" w:eastAsia="方正小标宋简体" w:hAnsi="方正小标宋简体" w:cs="方正小标宋简体" w:hint="eastAsia"/>
          <w:sz w:val="44"/>
          <w:szCs w:val="44"/>
        </w:rPr>
        <w:t>月份学习内容</w:t>
      </w:r>
    </w:p>
    <w:p w:rsidR="00065645" w:rsidRPr="007C55C9" w:rsidRDefault="00065645">
      <w:pPr>
        <w:spacing w:line="510" w:lineRule="exact"/>
        <w:rPr>
          <w:rFonts w:ascii="黑体" w:eastAsia="黑体" w:hAnsi="黑体" w:cs="黑体"/>
          <w:sz w:val="32"/>
          <w:szCs w:val="32"/>
        </w:rPr>
      </w:pPr>
    </w:p>
    <w:p w:rsidR="00065645" w:rsidRPr="007C55C9" w:rsidRDefault="00B55EC4">
      <w:pPr>
        <w:spacing w:line="510" w:lineRule="exact"/>
        <w:jc w:val="center"/>
        <w:rPr>
          <w:rFonts w:ascii="黑体" w:eastAsia="黑体" w:hAnsi="黑体" w:cs="黑体"/>
          <w:sz w:val="36"/>
          <w:szCs w:val="36"/>
        </w:rPr>
      </w:pPr>
      <w:r w:rsidRPr="007C55C9">
        <w:rPr>
          <w:rFonts w:ascii="黑体" w:eastAsia="黑体" w:hAnsi="黑体" w:cs="黑体" w:hint="eastAsia"/>
          <w:sz w:val="36"/>
          <w:szCs w:val="36"/>
        </w:rPr>
        <w:t>目  录</w:t>
      </w:r>
    </w:p>
    <w:p w:rsidR="00065645" w:rsidRPr="007C55C9" w:rsidRDefault="00B55EC4" w:rsidP="008B0F3C">
      <w:pPr>
        <w:pStyle w:val="a6"/>
        <w:spacing w:line="560" w:lineRule="exact"/>
        <w:ind w:firstLineChars="200" w:firstLine="640"/>
        <w:jc w:val="both"/>
        <w:rPr>
          <w:rFonts w:ascii="仿宋_GB2312" w:eastAsia="仿宋_GB2312" w:hAnsi="仿宋_GB2312" w:cs="仿宋_GB2312"/>
          <w:sz w:val="32"/>
          <w:szCs w:val="32"/>
          <w:shd w:val="clear" w:color="auto" w:fill="FFFFFF"/>
        </w:rPr>
      </w:pPr>
      <w:r w:rsidRPr="007C55C9">
        <w:rPr>
          <w:rFonts w:ascii="仿宋_GB2312" w:eastAsia="仿宋_GB2312" w:hAnsi="仿宋_GB2312" w:cs="仿宋_GB2312" w:hint="eastAsia"/>
          <w:sz w:val="32"/>
          <w:szCs w:val="32"/>
          <w:shd w:val="clear" w:color="auto" w:fill="FFFFFF"/>
        </w:rPr>
        <w:t>1.</w:t>
      </w:r>
      <w:r w:rsidR="005E0E92" w:rsidRPr="007C55C9">
        <w:rPr>
          <w:rFonts w:ascii="仿宋_GB2312" w:eastAsia="仿宋_GB2312" w:hAnsi="仿宋_GB2312" w:cs="仿宋_GB2312" w:hint="eastAsia"/>
          <w:sz w:val="32"/>
          <w:szCs w:val="32"/>
          <w:shd w:val="clear" w:color="auto" w:fill="FFFFFF"/>
        </w:rPr>
        <w:t>习近平在全国抗击新冠肺炎疫情表彰大会上的讲话</w:t>
      </w:r>
      <w:r w:rsidR="00F735F1" w:rsidRPr="007C55C9">
        <w:rPr>
          <w:rFonts w:ascii="仿宋_GB2312" w:eastAsia="仿宋_GB2312" w:hAnsi="仿宋_GB2312" w:cs="仿宋_GB2312" w:hint="eastAsia"/>
          <w:sz w:val="32"/>
          <w:szCs w:val="32"/>
          <w:shd w:val="clear" w:color="auto" w:fill="FFFFFF"/>
        </w:rPr>
        <w:t>…………</w:t>
      </w:r>
      <w:r w:rsidR="004C395C" w:rsidRPr="007C55C9">
        <w:rPr>
          <w:rFonts w:ascii="仿宋_GB2312" w:eastAsia="仿宋_GB2312" w:hAnsi="仿宋_GB2312" w:cs="仿宋_GB2312" w:hint="eastAsia"/>
          <w:sz w:val="32"/>
          <w:szCs w:val="32"/>
          <w:shd w:val="clear" w:color="auto" w:fill="FFFFFF"/>
        </w:rPr>
        <w:t>……………………………………………………</w:t>
      </w:r>
      <w:r w:rsidR="0080609E" w:rsidRPr="007C55C9">
        <w:rPr>
          <w:rFonts w:ascii="仿宋_GB2312" w:eastAsia="仿宋_GB2312" w:hAnsi="仿宋_GB2312" w:cs="仿宋_GB2312" w:hint="eastAsia"/>
          <w:sz w:val="32"/>
          <w:szCs w:val="32"/>
          <w:shd w:val="clear" w:color="auto" w:fill="FFFFFF"/>
        </w:rPr>
        <w:t>2</w:t>
      </w:r>
    </w:p>
    <w:p w:rsidR="00065645" w:rsidRPr="007C55C9" w:rsidRDefault="00B55EC4" w:rsidP="008B0F3C">
      <w:pPr>
        <w:pStyle w:val="a6"/>
        <w:spacing w:line="560" w:lineRule="exact"/>
        <w:ind w:firstLineChars="200" w:firstLine="640"/>
        <w:jc w:val="both"/>
        <w:rPr>
          <w:rFonts w:ascii="仿宋_GB2312" w:eastAsia="仿宋_GB2312" w:hAnsi="仿宋_GB2312" w:cs="仿宋_GB2312"/>
          <w:sz w:val="32"/>
          <w:szCs w:val="32"/>
          <w:shd w:val="clear" w:color="auto" w:fill="FFFFFF"/>
        </w:rPr>
      </w:pPr>
      <w:r w:rsidRPr="007C55C9">
        <w:rPr>
          <w:rFonts w:ascii="仿宋_GB2312" w:eastAsia="仿宋_GB2312" w:hAnsi="仿宋_GB2312" w:cs="仿宋_GB2312" w:hint="eastAsia"/>
          <w:sz w:val="32"/>
          <w:szCs w:val="32"/>
          <w:shd w:val="clear" w:color="auto" w:fill="FFFFFF"/>
        </w:rPr>
        <w:t>2.</w:t>
      </w:r>
      <w:r w:rsidR="006455D1" w:rsidRPr="007C55C9">
        <w:rPr>
          <w:rFonts w:ascii="仿宋_GB2312" w:eastAsia="仿宋_GB2312" w:hAnsi="仿宋_GB2312" w:cs="仿宋_GB2312" w:hint="eastAsia"/>
          <w:sz w:val="32"/>
          <w:szCs w:val="32"/>
          <w:shd w:val="clear" w:color="auto" w:fill="FFFFFF"/>
        </w:rPr>
        <w:t>习近平向全国广大教师和教育工作者致以节日祝贺和诚挚慰问 强调不忘立德树人初心 牢记为党育人为国育才使命 不断作出新的更大贡献</w:t>
      </w:r>
      <w:r w:rsidRPr="007C55C9">
        <w:rPr>
          <w:rFonts w:ascii="仿宋_GB2312" w:eastAsia="仿宋_GB2312" w:hAnsi="仿宋_GB2312" w:cs="仿宋_GB2312" w:hint="eastAsia"/>
          <w:sz w:val="32"/>
          <w:szCs w:val="32"/>
          <w:shd w:val="clear" w:color="auto" w:fill="FFFFFF"/>
        </w:rPr>
        <w:t>……</w:t>
      </w:r>
      <w:r w:rsidR="008D03CF" w:rsidRPr="007C55C9">
        <w:rPr>
          <w:rFonts w:ascii="仿宋_GB2312" w:eastAsia="仿宋_GB2312" w:hAnsi="仿宋_GB2312" w:cs="仿宋_GB2312" w:hint="eastAsia"/>
          <w:sz w:val="32"/>
          <w:szCs w:val="32"/>
          <w:shd w:val="clear" w:color="auto" w:fill="FFFFFF"/>
        </w:rPr>
        <w:t>…</w:t>
      </w:r>
      <w:r w:rsidR="006A41C5" w:rsidRPr="007C55C9">
        <w:rPr>
          <w:rFonts w:ascii="仿宋_GB2312" w:eastAsia="仿宋_GB2312" w:hAnsi="仿宋_GB2312" w:cs="仿宋_GB2312" w:hint="eastAsia"/>
          <w:sz w:val="32"/>
          <w:szCs w:val="32"/>
          <w:shd w:val="clear" w:color="auto" w:fill="FFFFFF"/>
        </w:rPr>
        <w:t>…</w:t>
      </w:r>
      <w:r w:rsidR="006455D1" w:rsidRPr="007C55C9">
        <w:rPr>
          <w:rFonts w:ascii="仿宋_GB2312" w:eastAsia="仿宋_GB2312" w:hAnsi="仿宋_GB2312" w:cs="仿宋_GB2312" w:hint="eastAsia"/>
          <w:sz w:val="32"/>
          <w:szCs w:val="32"/>
          <w:shd w:val="clear" w:color="auto" w:fill="FFFFFF"/>
        </w:rPr>
        <w:t>…………………</w:t>
      </w:r>
      <w:r w:rsidR="00026C16" w:rsidRPr="007C55C9">
        <w:rPr>
          <w:rFonts w:ascii="仿宋_GB2312" w:eastAsia="仿宋_GB2312" w:hAnsi="仿宋_GB2312" w:cs="仿宋_GB2312" w:hint="eastAsia"/>
          <w:sz w:val="32"/>
          <w:szCs w:val="32"/>
          <w:shd w:val="clear" w:color="auto" w:fill="FFFFFF"/>
        </w:rPr>
        <w:t>19</w:t>
      </w:r>
    </w:p>
    <w:p w:rsidR="00065645" w:rsidRPr="007C55C9" w:rsidRDefault="00B55EC4" w:rsidP="008B0F3C">
      <w:pPr>
        <w:pStyle w:val="a6"/>
        <w:spacing w:line="560" w:lineRule="exact"/>
        <w:ind w:firstLineChars="200" w:firstLine="640"/>
        <w:jc w:val="both"/>
        <w:rPr>
          <w:rFonts w:ascii="仿宋_GB2312" w:eastAsia="仿宋_GB2312" w:hAnsi="仿宋_GB2312" w:cs="仿宋_GB2312"/>
          <w:sz w:val="32"/>
          <w:szCs w:val="32"/>
          <w:shd w:val="clear" w:color="auto" w:fill="FFFFFF"/>
        </w:rPr>
      </w:pPr>
      <w:r w:rsidRPr="007C55C9">
        <w:rPr>
          <w:rFonts w:ascii="仿宋_GB2312" w:eastAsia="仿宋_GB2312" w:hAnsi="仿宋_GB2312" w:cs="仿宋_GB2312" w:hint="eastAsia"/>
          <w:sz w:val="32"/>
          <w:szCs w:val="32"/>
          <w:shd w:val="clear" w:color="auto" w:fill="FFFFFF"/>
        </w:rPr>
        <w:t>3.</w:t>
      </w:r>
      <w:r w:rsidR="004B249F" w:rsidRPr="007C55C9">
        <w:rPr>
          <w:rFonts w:ascii="仿宋_GB2312" w:eastAsia="仿宋_GB2312" w:hAnsi="仿宋_GB2312" w:cs="仿宋_GB2312" w:hint="eastAsia"/>
          <w:sz w:val="32"/>
          <w:szCs w:val="32"/>
          <w:shd w:val="clear" w:color="auto" w:fill="FFFFFF"/>
        </w:rPr>
        <w:t>习近平在科学家座谈会上的讲话</w:t>
      </w:r>
      <w:r w:rsidR="001C2823" w:rsidRPr="007C55C9">
        <w:rPr>
          <w:rFonts w:ascii="仿宋_GB2312" w:eastAsia="仿宋_GB2312" w:hAnsi="仿宋_GB2312" w:cs="仿宋_GB2312" w:hint="eastAsia"/>
          <w:sz w:val="32"/>
          <w:szCs w:val="32"/>
          <w:shd w:val="clear" w:color="auto" w:fill="FFFFFF"/>
        </w:rPr>
        <w:t>……………</w:t>
      </w:r>
      <w:r w:rsidR="007668CA" w:rsidRPr="007C55C9">
        <w:rPr>
          <w:rFonts w:ascii="仿宋_GB2312" w:eastAsia="仿宋_GB2312" w:hAnsi="仿宋_GB2312" w:cs="仿宋_GB2312" w:hint="eastAsia"/>
          <w:sz w:val="32"/>
          <w:szCs w:val="32"/>
          <w:shd w:val="clear" w:color="auto" w:fill="FFFFFF"/>
        </w:rPr>
        <w:t>……</w:t>
      </w:r>
      <w:r w:rsidR="00977949" w:rsidRPr="007C55C9">
        <w:rPr>
          <w:rFonts w:ascii="仿宋_GB2312" w:eastAsia="仿宋_GB2312" w:hAnsi="仿宋_GB2312" w:cs="仿宋_GB2312" w:hint="eastAsia"/>
          <w:sz w:val="32"/>
          <w:szCs w:val="32"/>
          <w:shd w:val="clear" w:color="auto" w:fill="FFFFFF"/>
        </w:rPr>
        <w:t>2</w:t>
      </w:r>
      <w:r w:rsidR="000566E4" w:rsidRPr="007C55C9">
        <w:rPr>
          <w:rFonts w:ascii="仿宋_GB2312" w:eastAsia="仿宋_GB2312" w:hAnsi="仿宋_GB2312" w:cs="仿宋_GB2312" w:hint="eastAsia"/>
          <w:sz w:val="32"/>
          <w:szCs w:val="32"/>
          <w:shd w:val="clear" w:color="auto" w:fill="FFFFFF"/>
        </w:rPr>
        <w:t>1</w:t>
      </w:r>
    </w:p>
    <w:p w:rsidR="00065645" w:rsidRPr="007C55C9" w:rsidRDefault="00D51386" w:rsidP="008B0F3C">
      <w:pPr>
        <w:pStyle w:val="a6"/>
        <w:spacing w:line="560" w:lineRule="exact"/>
        <w:ind w:firstLineChars="200" w:firstLine="640"/>
        <w:jc w:val="both"/>
        <w:rPr>
          <w:rFonts w:ascii="仿宋_GB2312" w:eastAsia="仿宋_GB2312" w:hAnsi="仿宋_GB2312" w:cs="仿宋_GB2312"/>
          <w:sz w:val="32"/>
          <w:szCs w:val="32"/>
          <w:shd w:val="clear" w:color="auto" w:fill="FFFFFF"/>
        </w:rPr>
      </w:pPr>
      <w:r w:rsidRPr="007C55C9">
        <w:rPr>
          <w:rFonts w:ascii="仿宋_GB2312" w:eastAsia="仿宋_GB2312" w:hAnsi="仿宋_GB2312" w:cs="仿宋_GB2312" w:hint="eastAsia"/>
          <w:sz w:val="32"/>
          <w:szCs w:val="32"/>
          <w:shd w:val="clear" w:color="auto" w:fill="FFFFFF"/>
        </w:rPr>
        <w:t>4</w:t>
      </w:r>
      <w:r w:rsidR="00B55EC4" w:rsidRPr="007C55C9">
        <w:rPr>
          <w:rFonts w:ascii="仿宋_GB2312" w:eastAsia="仿宋_GB2312" w:hAnsi="仿宋_GB2312" w:cs="仿宋_GB2312" w:hint="eastAsia"/>
          <w:sz w:val="32"/>
          <w:szCs w:val="32"/>
          <w:shd w:val="clear" w:color="auto" w:fill="FFFFFF"/>
        </w:rPr>
        <w:t>.</w:t>
      </w:r>
      <w:r w:rsidR="004B249F" w:rsidRPr="007C55C9">
        <w:rPr>
          <w:rFonts w:ascii="仿宋_GB2312" w:eastAsia="仿宋_GB2312" w:hAnsi="仿宋_GB2312" w:cs="仿宋_GB2312" w:hint="eastAsia"/>
          <w:sz w:val="32"/>
          <w:szCs w:val="32"/>
          <w:shd w:val="clear" w:color="auto" w:fill="FFFFFF"/>
        </w:rPr>
        <w:t>习近平在湖南考察时强调 在推动高质量发展上闯出新路子 谱写新时代中国特色社会主义湖南新篇章………</w:t>
      </w:r>
      <w:r w:rsidR="004C4263" w:rsidRPr="007C55C9">
        <w:rPr>
          <w:rFonts w:ascii="仿宋_GB2312" w:eastAsia="仿宋_GB2312" w:hAnsi="仿宋_GB2312" w:cs="仿宋_GB2312" w:hint="eastAsia"/>
          <w:sz w:val="32"/>
          <w:szCs w:val="32"/>
          <w:shd w:val="clear" w:color="auto" w:fill="FFFFFF"/>
        </w:rPr>
        <w:t>3</w:t>
      </w:r>
      <w:r w:rsidR="00655EDA" w:rsidRPr="007C55C9">
        <w:rPr>
          <w:rFonts w:ascii="仿宋_GB2312" w:eastAsia="仿宋_GB2312" w:hAnsi="仿宋_GB2312" w:cs="仿宋_GB2312" w:hint="eastAsia"/>
          <w:sz w:val="32"/>
          <w:szCs w:val="32"/>
          <w:shd w:val="clear" w:color="auto" w:fill="FFFFFF"/>
        </w:rPr>
        <w:t>0</w:t>
      </w:r>
    </w:p>
    <w:p w:rsidR="00EC7ED8" w:rsidRPr="007C55C9" w:rsidRDefault="007423DC" w:rsidP="008B0F3C">
      <w:pPr>
        <w:pStyle w:val="a6"/>
        <w:spacing w:line="560" w:lineRule="exact"/>
        <w:ind w:firstLineChars="200" w:firstLine="640"/>
        <w:jc w:val="both"/>
        <w:rPr>
          <w:rFonts w:ascii="仿宋_GB2312" w:eastAsia="仿宋_GB2312" w:hAnsi="仿宋_GB2312" w:cs="仿宋_GB2312"/>
          <w:sz w:val="32"/>
          <w:szCs w:val="32"/>
          <w:shd w:val="clear" w:color="auto" w:fill="FFFFFF"/>
        </w:rPr>
      </w:pPr>
      <w:r w:rsidRPr="007C55C9">
        <w:rPr>
          <w:rFonts w:ascii="仿宋_GB2312" w:eastAsia="仿宋_GB2312" w:hAnsi="仿宋_GB2312" w:cs="仿宋_GB2312" w:hint="eastAsia"/>
          <w:sz w:val="32"/>
          <w:szCs w:val="32"/>
          <w:shd w:val="clear" w:color="auto" w:fill="FFFFFF"/>
        </w:rPr>
        <w:t>5</w:t>
      </w:r>
      <w:r w:rsidR="00772E38" w:rsidRPr="007C55C9">
        <w:rPr>
          <w:rFonts w:ascii="仿宋_GB2312" w:eastAsia="仿宋_GB2312" w:hAnsi="仿宋_GB2312" w:cs="仿宋_GB2312" w:hint="eastAsia"/>
          <w:sz w:val="32"/>
          <w:szCs w:val="32"/>
          <w:shd w:val="clear" w:color="auto" w:fill="FFFFFF"/>
        </w:rPr>
        <w:t>.</w:t>
      </w:r>
      <w:r w:rsidR="001621FC" w:rsidRPr="007C55C9">
        <w:rPr>
          <w:rFonts w:ascii="仿宋_GB2312" w:eastAsia="仿宋_GB2312" w:hAnsi="仿宋_GB2312" w:cs="仿宋_GB2312" w:hint="eastAsia"/>
          <w:sz w:val="32"/>
          <w:szCs w:val="32"/>
          <w:shd w:val="clear" w:color="auto" w:fill="FFFFFF"/>
        </w:rPr>
        <w:t>习近平在基层代表座谈会上的讲话</w:t>
      </w:r>
      <w:r w:rsidR="00772E38" w:rsidRPr="007C55C9">
        <w:rPr>
          <w:rFonts w:ascii="仿宋_GB2312" w:eastAsia="仿宋_GB2312" w:hAnsi="仿宋_GB2312" w:cs="仿宋_GB2312" w:hint="eastAsia"/>
          <w:sz w:val="32"/>
          <w:szCs w:val="32"/>
          <w:shd w:val="clear" w:color="auto" w:fill="FFFFFF"/>
        </w:rPr>
        <w:t>………………</w:t>
      </w:r>
      <w:r w:rsidR="00720FE9" w:rsidRPr="007C55C9">
        <w:rPr>
          <w:rFonts w:ascii="仿宋_GB2312" w:eastAsia="仿宋_GB2312" w:hAnsi="仿宋_GB2312" w:cs="仿宋_GB2312" w:hint="eastAsia"/>
          <w:sz w:val="32"/>
          <w:szCs w:val="32"/>
          <w:shd w:val="clear" w:color="auto" w:fill="FFFFFF"/>
        </w:rPr>
        <w:t>3</w:t>
      </w:r>
      <w:r w:rsidR="008D68DB" w:rsidRPr="007C55C9">
        <w:rPr>
          <w:rFonts w:ascii="仿宋_GB2312" w:eastAsia="仿宋_GB2312" w:hAnsi="仿宋_GB2312" w:cs="仿宋_GB2312" w:hint="eastAsia"/>
          <w:sz w:val="32"/>
          <w:szCs w:val="32"/>
          <w:shd w:val="clear" w:color="auto" w:fill="FFFFFF"/>
        </w:rPr>
        <w:t>9</w:t>
      </w:r>
    </w:p>
    <w:p w:rsidR="00D51386" w:rsidRPr="007C55C9" w:rsidRDefault="007423DC" w:rsidP="008B0F3C">
      <w:pPr>
        <w:pStyle w:val="a6"/>
        <w:spacing w:line="560" w:lineRule="exact"/>
        <w:ind w:firstLineChars="200" w:firstLine="640"/>
        <w:jc w:val="both"/>
        <w:rPr>
          <w:rFonts w:ascii="仿宋_GB2312" w:eastAsia="仿宋_GB2312" w:hAnsi="仿宋_GB2312" w:cs="仿宋_GB2312"/>
          <w:sz w:val="32"/>
          <w:szCs w:val="32"/>
          <w:shd w:val="clear" w:color="auto" w:fill="FFFFFF"/>
        </w:rPr>
      </w:pPr>
      <w:r w:rsidRPr="007C55C9">
        <w:rPr>
          <w:rFonts w:ascii="仿宋_GB2312" w:eastAsia="仿宋_GB2312" w:hAnsi="仿宋_GB2312" w:cs="仿宋_GB2312" w:hint="eastAsia"/>
          <w:sz w:val="32"/>
          <w:szCs w:val="32"/>
          <w:shd w:val="clear" w:color="auto" w:fill="FFFFFF"/>
        </w:rPr>
        <w:t>6</w:t>
      </w:r>
      <w:r w:rsidR="00D51386" w:rsidRPr="007C55C9">
        <w:rPr>
          <w:rFonts w:ascii="仿宋_GB2312" w:eastAsia="仿宋_GB2312" w:hAnsi="仿宋_GB2312" w:cs="仿宋_GB2312" w:hint="eastAsia"/>
          <w:sz w:val="32"/>
          <w:szCs w:val="32"/>
          <w:shd w:val="clear" w:color="auto" w:fill="FFFFFF"/>
        </w:rPr>
        <w:t>.</w:t>
      </w:r>
      <w:r w:rsidR="00291E76" w:rsidRPr="007C55C9">
        <w:rPr>
          <w:rFonts w:ascii="仿宋_GB2312" w:eastAsia="仿宋_GB2312" w:hAnsi="仿宋_GB2312" w:cs="仿宋_GB2312" w:hint="eastAsia"/>
          <w:sz w:val="32"/>
          <w:szCs w:val="32"/>
          <w:shd w:val="clear" w:color="auto" w:fill="FFFFFF"/>
        </w:rPr>
        <w:t>习近平在联合国成立75周年纪念峰会上的讲话…</w:t>
      </w:r>
      <w:r w:rsidR="00CB0C0F" w:rsidRPr="007C55C9">
        <w:rPr>
          <w:rFonts w:ascii="仿宋_GB2312" w:eastAsia="仿宋_GB2312" w:hAnsi="仿宋_GB2312" w:cs="仿宋_GB2312" w:hint="eastAsia"/>
          <w:sz w:val="32"/>
          <w:szCs w:val="32"/>
          <w:shd w:val="clear" w:color="auto" w:fill="FFFFFF"/>
        </w:rPr>
        <w:t>4</w:t>
      </w:r>
      <w:r w:rsidR="00762D3F" w:rsidRPr="007C55C9">
        <w:rPr>
          <w:rFonts w:ascii="仿宋_GB2312" w:eastAsia="仿宋_GB2312" w:hAnsi="仿宋_GB2312" w:cs="仿宋_GB2312" w:hint="eastAsia"/>
          <w:sz w:val="32"/>
          <w:szCs w:val="32"/>
          <w:shd w:val="clear" w:color="auto" w:fill="FFFFFF"/>
        </w:rPr>
        <w:t>4</w:t>
      </w:r>
    </w:p>
    <w:p w:rsidR="00883D43" w:rsidRPr="007C55C9" w:rsidRDefault="007423DC" w:rsidP="008B0F3C">
      <w:pPr>
        <w:pStyle w:val="a6"/>
        <w:spacing w:line="560" w:lineRule="exact"/>
        <w:ind w:firstLineChars="200" w:firstLine="640"/>
        <w:jc w:val="both"/>
        <w:rPr>
          <w:rFonts w:ascii="仿宋_GB2312" w:eastAsia="仿宋_GB2312" w:hAnsi="仿宋_GB2312" w:cs="仿宋_GB2312"/>
          <w:sz w:val="32"/>
          <w:szCs w:val="32"/>
          <w:shd w:val="clear" w:color="auto" w:fill="FFFFFF"/>
        </w:rPr>
      </w:pPr>
      <w:r w:rsidRPr="007C55C9">
        <w:rPr>
          <w:rFonts w:ascii="仿宋_GB2312" w:eastAsia="仿宋_GB2312" w:hAnsi="仿宋_GB2312" w:cs="仿宋_GB2312" w:hint="eastAsia"/>
          <w:sz w:val="32"/>
          <w:szCs w:val="32"/>
          <w:shd w:val="clear" w:color="auto" w:fill="FFFFFF"/>
        </w:rPr>
        <w:t>7</w:t>
      </w:r>
      <w:r w:rsidR="00B55EC4" w:rsidRPr="007C55C9">
        <w:rPr>
          <w:rFonts w:ascii="仿宋_GB2312" w:eastAsia="仿宋_GB2312" w:hAnsi="仿宋_GB2312" w:cs="仿宋_GB2312" w:hint="eastAsia"/>
          <w:sz w:val="32"/>
          <w:szCs w:val="32"/>
          <w:shd w:val="clear" w:color="auto" w:fill="FFFFFF"/>
        </w:rPr>
        <w:t>.</w:t>
      </w:r>
      <w:r w:rsidR="00291E76" w:rsidRPr="007C55C9">
        <w:rPr>
          <w:rFonts w:ascii="仿宋_GB2312" w:eastAsia="仿宋_GB2312" w:hAnsi="仿宋_GB2312" w:cs="仿宋_GB2312" w:hint="eastAsia"/>
          <w:sz w:val="32"/>
          <w:szCs w:val="32"/>
          <w:shd w:val="clear" w:color="auto" w:fill="FFFFFF"/>
        </w:rPr>
        <w:t>习近平在教育文化卫生体育领域专家代表座谈会上的讲话……………………</w:t>
      </w:r>
      <w:r w:rsidR="00CB0C0F" w:rsidRPr="007C55C9">
        <w:rPr>
          <w:rFonts w:ascii="仿宋_GB2312" w:eastAsia="仿宋_GB2312" w:hAnsi="仿宋_GB2312" w:cs="仿宋_GB2312" w:hint="eastAsia"/>
          <w:sz w:val="32"/>
          <w:szCs w:val="32"/>
          <w:shd w:val="clear" w:color="auto" w:fill="FFFFFF"/>
        </w:rPr>
        <w:t>…………………………………</w:t>
      </w:r>
      <w:r w:rsidR="00873D5F" w:rsidRPr="007C55C9">
        <w:rPr>
          <w:rFonts w:ascii="仿宋_GB2312" w:eastAsia="仿宋_GB2312" w:hAnsi="仿宋_GB2312" w:cs="仿宋_GB2312" w:hint="eastAsia"/>
          <w:sz w:val="32"/>
          <w:szCs w:val="32"/>
          <w:shd w:val="clear" w:color="auto" w:fill="FFFFFF"/>
        </w:rPr>
        <w:t>4</w:t>
      </w:r>
      <w:r w:rsidR="00AB5FC2" w:rsidRPr="007C55C9">
        <w:rPr>
          <w:rFonts w:ascii="仿宋_GB2312" w:eastAsia="仿宋_GB2312" w:hAnsi="仿宋_GB2312" w:cs="仿宋_GB2312" w:hint="eastAsia"/>
          <w:sz w:val="32"/>
          <w:szCs w:val="32"/>
          <w:shd w:val="clear" w:color="auto" w:fill="FFFFFF"/>
        </w:rPr>
        <w:t>8</w:t>
      </w:r>
    </w:p>
    <w:p w:rsidR="00981D89" w:rsidRPr="007C55C9" w:rsidRDefault="00981D89" w:rsidP="008B0F3C">
      <w:pPr>
        <w:pStyle w:val="a6"/>
        <w:spacing w:line="560" w:lineRule="exact"/>
        <w:ind w:firstLineChars="200" w:firstLine="640"/>
        <w:jc w:val="both"/>
        <w:rPr>
          <w:rFonts w:ascii="仿宋_GB2312" w:eastAsia="仿宋_GB2312" w:hAnsi="仿宋_GB2312" w:cs="仿宋_GB2312"/>
          <w:sz w:val="32"/>
          <w:szCs w:val="32"/>
          <w:shd w:val="clear" w:color="auto" w:fill="FFFFFF"/>
        </w:rPr>
      </w:pPr>
      <w:r w:rsidRPr="007C55C9">
        <w:rPr>
          <w:rFonts w:ascii="仿宋_GB2312" w:eastAsia="仿宋_GB2312" w:hAnsi="仿宋_GB2312" w:cs="仿宋_GB2312" w:hint="eastAsia"/>
          <w:sz w:val="32"/>
          <w:szCs w:val="32"/>
          <w:shd w:val="clear" w:color="auto" w:fill="FFFFFF"/>
        </w:rPr>
        <w:t>8.《求是》杂志发表习近平总书记重要文章 构建起强大的公共卫生体系</w:t>
      </w:r>
      <w:r w:rsidRPr="007C55C9">
        <w:rPr>
          <w:rFonts w:hint="eastAsia"/>
          <w:sz w:val="32"/>
          <w:szCs w:val="32"/>
          <w:shd w:val="clear" w:color="auto" w:fill="FFFFFF"/>
        </w:rPr>
        <w:t> </w:t>
      </w:r>
      <w:r w:rsidRPr="007C55C9">
        <w:rPr>
          <w:rFonts w:ascii="仿宋_GB2312" w:eastAsia="仿宋_GB2312" w:hAnsi="仿宋_GB2312" w:cs="仿宋_GB2312" w:hint="eastAsia"/>
          <w:sz w:val="32"/>
          <w:szCs w:val="32"/>
          <w:shd w:val="clear" w:color="auto" w:fill="FFFFFF"/>
        </w:rPr>
        <w:t>为维护人民健康提供有力保障……</w:t>
      </w:r>
      <w:r w:rsidR="002738D0" w:rsidRPr="007C55C9">
        <w:rPr>
          <w:rFonts w:ascii="仿宋_GB2312" w:eastAsia="仿宋_GB2312" w:hAnsi="仿宋_GB2312" w:cs="仿宋_GB2312" w:hint="eastAsia"/>
          <w:sz w:val="32"/>
          <w:szCs w:val="32"/>
          <w:shd w:val="clear" w:color="auto" w:fill="FFFFFF"/>
        </w:rPr>
        <w:t>5</w:t>
      </w:r>
      <w:r w:rsidR="00EC719E" w:rsidRPr="007C55C9">
        <w:rPr>
          <w:rFonts w:ascii="仿宋_GB2312" w:eastAsia="仿宋_GB2312" w:hAnsi="仿宋_GB2312" w:cs="仿宋_GB2312" w:hint="eastAsia"/>
          <w:sz w:val="32"/>
          <w:szCs w:val="32"/>
          <w:shd w:val="clear" w:color="auto" w:fill="FFFFFF"/>
        </w:rPr>
        <w:t>8</w:t>
      </w:r>
    </w:p>
    <w:p w:rsidR="00981D89" w:rsidRPr="007C55C9" w:rsidRDefault="00981D89" w:rsidP="008B0F3C">
      <w:pPr>
        <w:pStyle w:val="a6"/>
        <w:spacing w:line="560" w:lineRule="exact"/>
        <w:ind w:firstLineChars="200" w:firstLine="640"/>
        <w:jc w:val="both"/>
        <w:rPr>
          <w:rFonts w:ascii="仿宋_GB2312" w:eastAsia="仿宋_GB2312" w:hAnsi="仿宋_GB2312" w:cs="仿宋_GB2312"/>
          <w:sz w:val="32"/>
          <w:szCs w:val="32"/>
          <w:shd w:val="clear" w:color="auto" w:fill="FFFFFF"/>
        </w:rPr>
      </w:pPr>
    </w:p>
    <w:p w:rsidR="00291E76" w:rsidRPr="007C55C9" w:rsidRDefault="00291E76" w:rsidP="00291E76">
      <w:pPr>
        <w:pStyle w:val="a6"/>
        <w:spacing w:line="560" w:lineRule="exact"/>
        <w:ind w:firstLineChars="200" w:firstLine="640"/>
        <w:jc w:val="both"/>
        <w:rPr>
          <w:rFonts w:ascii="仿宋_GB2312" w:eastAsia="仿宋_GB2312" w:hAnsi="仿宋_GB2312" w:cs="仿宋_GB2312"/>
          <w:sz w:val="32"/>
          <w:szCs w:val="32"/>
          <w:shd w:val="clear" w:color="auto" w:fill="FFFFFF"/>
        </w:rPr>
      </w:pPr>
    </w:p>
    <w:p w:rsidR="001A0D7B" w:rsidRPr="007C55C9" w:rsidRDefault="001A0D7B" w:rsidP="00A56B37">
      <w:pPr>
        <w:pStyle w:val="1"/>
        <w:shd w:val="clear" w:color="auto" w:fill="FFFFFF"/>
        <w:spacing w:beforeAutospacing="0" w:afterAutospacing="0" w:line="640" w:lineRule="exact"/>
        <w:rPr>
          <w:rFonts w:ascii="方正小标宋简体" w:eastAsia="方正小标宋简体" w:hAnsi="微软雅黑" w:hint="default"/>
          <w:b w:val="0"/>
          <w:sz w:val="42"/>
          <w:szCs w:val="42"/>
        </w:rPr>
      </w:pPr>
    </w:p>
    <w:p w:rsidR="003B4710" w:rsidRPr="007C55C9" w:rsidRDefault="003B4710" w:rsidP="003B4710">
      <w:pPr>
        <w:pStyle w:val="1"/>
        <w:shd w:val="clear" w:color="auto" w:fill="FFFFFF"/>
        <w:spacing w:beforeAutospacing="0" w:afterAutospacing="0" w:line="640" w:lineRule="exact"/>
        <w:jc w:val="center"/>
        <w:rPr>
          <w:rFonts w:ascii="方正小标宋简体" w:eastAsia="方正小标宋简体" w:hAnsi="微软雅黑" w:hint="default"/>
          <w:b w:val="0"/>
          <w:sz w:val="42"/>
          <w:szCs w:val="42"/>
        </w:rPr>
      </w:pPr>
      <w:r w:rsidRPr="007C55C9">
        <w:rPr>
          <w:rFonts w:ascii="方正小标宋简体" w:eastAsia="方正小标宋简体" w:hAnsi="微软雅黑"/>
          <w:b w:val="0"/>
          <w:sz w:val="42"/>
          <w:szCs w:val="42"/>
        </w:rPr>
        <w:t>在全国抗击新冠肺炎疫情表彰大会上的讲话</w:t>
      </w:r>
    </w:p>
    <w:p w:rsidR="003B4710" w:rsidRPr="007C55C9" w:rsidRDefault="003B4710" w:rsidP="003B4710">
      <w:pPr>
        <w:pStyle w:val="sec"/>
        <w:shd w:val="clear" w:color="auto" w:fill="FFFFFF"/>
        <w:spacing w:before="0" w:beforeAutospacing="0" w:after="0" w:afterAutospacing="0" w:line="640" w:lineRule="exact"/>
        <w:jc w:val="center"/>
        <w:rPr>
          <w:rFonts w:ascii="楷体_GB2312" w:eastAsia="楷体_GB2312"/>
          <w:b/>
          <w:sz w:val="32"/>
          <w:szCs w:val="32"/>
        </w:rPr>
      </w:pPr>
      <w:r w:rsidRPr="007C55C9">
        <w:rPr>
          <w:rFonts w:ascii="楷体_GB2312" w:eastAsia="楷体_GB2312" w:hint="eastAsia"/>
          <w:b/>
          <w:sz w:val="32"/>
          <w:szCs w:val="32"/>
        </w:rPr>
        <w:t>习近平</w:t>
      </w:r>
    </w:p>
    <w:p w:rsidR="003B4710" w:rsidRPr="007C55C9" w:rsidRDefault="003B4710" w:rsidP="003B4710">
      <w:pPr>
        <w:pStyle w:val="a6"/>
        <w:adjustRightInd w:val="0"/>
        <w:snapToGrid w:val="0"/>
        <w:spacing w:before="0" w:beforeAutospacing="0" w:after="0" w:afterAutospacing="0" w:line="560" w:lineRule="exact"/>
        <w:jc w:val="both"/>
        <w:rPr>
          <w:rFonts w:ascii="楷体_GB2312" w:eastAsia="楷体_GB2312" w:hAnsi="黑体"/>
          <w:b/>
          <w:sz w:val="32"/>
          <w:szCs w:val="32"/>
        </w:rPr>
      </w:pP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同志们，朋友们：</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在过去8个多月时间里，我们党团结带领全国各族人民，进行了一场惊心动魄的抗疫大战，经受了一场艰苦卓绝的历史大考，付出巨大努力，取得抗击新冠肺炎疫情斗争重大战略成果，创造了人类同疾病斗争史上又一个英勇壮举！</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今天，我们隆重召开全国抗击新冠肺炎疫情表彰大会，向作出杰出贡献的功勋模范人物颁授共和国勋章和国家荣誉称号奖章，表彰抗疫先进个人和先进集体，弘扬伟大抗疫精神，为决胜全面建成小康社会、夺取新时代中国特色社会主义伟大胜利而不懈奋斗！</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在这里，我代表党中央、国务院和中央军委，向受到表彰的先进个人和先进集体，向为这次抗疫斗争作出重大贡献的广大医务工作者、疾控工作人员、人民解放军指战员、武警部队官兵、科技工作者、社区工作者、公安民警、应急救援人员、新闻工作者、企事业单位职工、工程建设者、下沉干部、志愿者以及广大人民群众，向各级党政机关和企事业单位广大党员、干部，致以崇高的敬意！向积极参与抗疫斗争的各民主党派、工商联和无党派人士、各人民团体以及社会各界，向踊跃提供援助的香港同胞、澳门同胞、台湾同胞以及海外华侨华人，表示衷心的感谢！</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lastRenderedPageBreak/>
        <w:t xml:space="preserve">　　在中国人民抗疫期间，许多国家的领导人、政府、政党、社会团体和驻华使馆，联合国有关组织、有关地区组织和国际机构、外资企业以及国际友好人士，以各种方式向中国人民表达真诚问候、提供宝贵支持。我代表中国政府和中国人民，向他们致以诚挚的谢意！</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当前，新冠肺炎疫情仍在全球肆虐，中国人民对疫情给各国人民带来的苦难感同身受，对被病魔夺去生命的人们深感痛惜，向正在争分夺秒抗击疫情、抢救生命的人们深表敬意，向不幸感染病毒、正在接受治疗的人们表示诚挚的祝福！</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此时此刻，我们特别要向为抗击疫情而英勇献身的烈士们，向在疫情中不幸罹难的同胞们，表达深切的思念和沉痛的哀悼！</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同志们、朋友们！</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新冠肺炎疫情是百年来全球发生的最严重的传染病大流行，是新中国成立以来我国遭遇的传播速度最快、感染范围最广、防控难度最大的重大突发公共卫生事件。</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病毒突袭而至，疫情来势汹汹，人民生命安全和身体健康面临严重威胁。我们坚持人民至上、生命至上，以坚定果敢的勇气和坚忍不拔的决心，同时间赛跑、与病魔较量，迅速打响疫情防控的人民战争、总体战、阻击战，用1个多月的时间初步遏制疫情蔓延势头，用2个月左右的时间将本土每日新增病例控制在个位数以内，用3个月左右的时间取得武汉保卫战、湖北保卫战的决定性成果，进而又接连打了几场局部地区聚集性疫情歼灭战，夺取了全国抗疫斗争重大战</w:t>
      </w:r>
      <w:r w:rsidRPr="007C55C9">
        <w:rPr>
          <w:rFonts w:ascii="仿宋_GB2312" w:eastAsia="仿宋_GB2312" w:hAnsi="宋体" w:cs="宋体" w:hint="eastAsia"/>
          <w:kern w:val="0"/>
          <w:sz w:val="32"/>
          <w:szCs w:val="32"/>
        </w:rPr>
        <w:lastRenderedPageBreak/>
        <w:t>略成果。在此基础上，我们统筹推进疫情防控和经济社会发展工作，抓紧恢复生产生活秩序，取得显著成效。中国的抗疫斗争，充分展现了中国精神、中国力量、中国担当。</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面对突如其来的严重疫情，党中央统揽全局、果断决策，以非常之举应对非常之事。党中央坚持把人民生命安全和身体健康放在第一位，第一时间实施集中统一领导，中央政治局常委会、中央政治局召开21次会议研究决策，领导组织党政军民学、东西南北中大会战，提出坚定信心、同舟共济、科学防治、精准施策的总要求，明确坚决遏制疫情蔓延势头、坚决打赢疫情防控阻击战的总目标，周密部署武汉保卫战、湖北保卫战，因时因势制定重大战略策略。我们成立中央应对疫情工作领导小组，派出中央指导组，建立国务院联防联控机制。我们提出早发现、早报告、早隔离、早治疗的防控要求，确定集中患者、集中专家、集中资源、集中救治的救治要求，把提高收治率和治愈率、降低感染率和病亡率作为突出任务来抓。我们全力以赴救治患者，不遗漏一个感染者，不放弃每一位病患者，坚持中西医结合，费用全部由国家承担，最大程度提高了治愈率、降低了病亡率。我们注重科研攻关和临床救治、防控实践相协同，第一时间研发出核酸检测试剂盒，加快有效药物筛选和疫苗研发，充分发挥科技对疫情防控的支撑作用。我们迅速建立全国疫情信息发布机制，实事求是、公开透明发布疫情信息。我们时刻挂念海外中国公民的安危，千方百计保障我国公民健康安全和工作生活，向留学生等群体发放“健康包”，协助确有</w:t>
      </w:r>
      <w:r w:rsidRPr="007C55C9">
        <w:rPr>
          <w:rFonts w:ascii="仿宋_GB2312" w:eastAsia="仿宋_GB2312" w:hAnsi="宋体" w:cs="宋体" w:hint="eastAsia"/>
          <w:kern w:val="0"/>
          <w:sz w:val="32"/>
          <w:szCs w:val="32"/>
        </w:rPr>
        <w:lastRenderedPageBreak/>
        <w:t>困难的中国公民有序回国。我们及时将全国总体防控策略调整为“外防输入、内防反弹”，推动防控工作由应急性超常规防控向常态化防控转变，健全及时发现、快速处置、精准管控、有效救治的常态化防控机制。各级党委和政府、各部门各单位各方面闻令而动，全国农村、社区、企业、医疗卫生机构、科研机构、学校、军营各就各位。在党中央的坚强领导下，全国迅速形成统一指挥、全面部署、立体防控的战略布局，有效遏制了疫情大面积蔓延，有力改变了病毒传播的危险进程，最大限度保护了人民生命安全和身体健康！</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面对突如其来的严重疫情，中国人民风雨同舟、众志成城，构筑起疫情防控的坚固防线。武汉和湖北是疫情防控阻击战的主战场，武汉胜则湖北胜、湖北胜则全国胜。一方有难，八方支援。我们举全国之力实施规模空前的生命大救援，用10多天时间先后建成火神山医院和雷神山医院、大规模改建16座方舱医院、迅速开辟600多个集中隔离点，19个省区市对口帮扶除武汉以外的16个市州，最优秀的人员、最急需的资源、最先进的设备千里驰援，在最短时间内实现了医疗资源和物资供应从紧缺向动态平衡的跨越式提升。各行各业扛起责任，国有企业、公立医院勇挑重担，460多万个基层党组织冲锋陷阵，400多万名社区工作者在全国65万个城乡社区日夜值守，各类民营企业、民办医院、慈善机构、养老院、福利院等积极出力，广大党员、干部带头拼搏，人民解放军指战员、武警部队官兵、公安民警奋勇当先，广大科研人员奋力攻关，数百万快递员冒疫奔忙，180万名</w:t>
      </w:r>
      <w:r w:rsidRPr="007C55C9">
        <w:rPr>
          <w:rFonts w:ascii="仿宋_GB2312" w:eastAsia="仿宋_GB2312" w:hAnsi="宋体" w:cs="宋体" w:hint="eastAsia"/>
          <w:kern w:val="0"/>
          <w:sz w:val="32"/>
          <w:szCs w:val="32"/>
        </w:rPr>
        <w:lastRenderedPageBreak/>
        <w:t>环卫工人起早贪黑，新闻工作者深入一线，千千万万志愿者和普通人默默奉献……全国人民都“为热干面加油”！大家都说：“全中国等你痊愈，我们相约春天赏樱花。”武汉的患病者也毫不气馁，说“谢谢你们，没有放弃我们，病好了我要去献血”。“武汉必胜、湖北必胜、中国必胜”的强音响彻中华大地。武汉人民、湖北人民识大体、顾大局，不畏艰险、顽强不屈，自觉服从疫情防控大局需要，主动投身疫情防控斗争，为阻断疫情蔓延、为全国抗疫争取了战略主动，作出了巨大牺牲和重大贡献！</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面对突如其来的严重疫情，广大医务人员白衣为甲、逆行出征，舍生忘死挽救生命。全国数百万名医务人员奋战在抗疫一线，给病毒肆虐的漫漫黑夜带来了光明，生死救援情景感天动地！54万名湖北省和武汉市医务人员同病毒短兵相接，率先打响了疫情防控遭遇战。346支国家医疗队、4万多名医务人员毅然奔赴前线，很多人在万家团圆的除夕之夜踏上征程。人民军队医务人员牢记我军宗旨，视疫情为命令，召之即来，来之能战，战之能胜。广大医务人员以对人民的赤诚和对生命的敬佑，争分夺秒，连续作战，承受着身体和心理的极限压力，很多人脸颊被口罩勒出血痕甚至溃烂，很多人双手因汗水长时间浸泡发白，有的同志甚至以身殉职。广大医务人员用血肉之躯筑起阻击病毒的钢铁长城，挽救了一个又一个垂危生命，诠释了医者仁心和大爱无疆！我国广大医务人员是有高度责任感的人，身患渐冻症的张定宇同志说：“我必须跑得更快，才能从病毒手里抢回更多病</w:t>
      </w:r>
      <w:r w:rsidRPr="007C55C9">
        <w:rPr>
          <w:rFonts w:ascii="仿宋_GB2312" w:eastAsia="仿宋_GB2312" w:hAnsi="宋体" w:cs="宋体" w:hint="eastAsia"/>
          <w:kern w:val="0"/>
          <w:sz w:val="32"/>
          <w:szCs w:val="32"/>
        </w:rPr>
        <w:lastRenderedPageBreak/>
        <w:t>人。”同时，他们又是十分谦逊的人，钟南山同志说：“其实，我不过就是一个看病的大夫。”人民群众说：“有你们在，就安心！”广大医务人员是最美的天使，是新时代最可爱的人！他们的名字和功绩，国家不会忘记，人民不会忘记，历史不会忘记，将永远铭刻在共和国的丰碑上！</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面对突如其来的严重疫情，我们统筹兼顾、协调推进，经济发展稳定转好，生产生活秩序稳步恢复。我们准确把握疫情形势变化，立足全局、着眼大局，及时作出统筹疫情防控和经济社会发展的重大决策，坚持依法防控、科学防控，推动落实分区分级精准复工复产，最大限度保障人民生产生活。我们加大宏观政策应对力度，扎实做好“六稳”工作，全面落实“六保”任务，制定一系列纾困惠企政策，出台多项强化就业优先、促进投资消费、稳定外贸外资、稳定产业链供应链等措施，促进新业态发展，推动交通运输、餐饮商超、文化旅游等各行各业有序恢复，实施支持湖北发展一揽子政策，分批分次复学复课。我们以更大的决心、更强的力度推进脱贫攻坚，支持扶贫产业恢复生产，优先支持贫困劳动力务工就业，防止因疫致贫或返贫。我国成为疫情发生以来第一个恢复增长的主要经济体，在疫情防控和经济恢复上都走在世界前列，显示了中国的强大修复能力和旺盛生机活力！</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——面对突如其来的严重疫情，中国同世界各国携手合作、共克时艰，为全球抗疫贡献了智慧和力量。我们本着公开、透明、负责任的态度，积极履行国际义务，第一时间向</w:t>
      </w:r>
      <w:r w:rsidRPr="007C55C9">
        <w:rPr>
          <w:rFonts w:ascii="仿宋_GB2312" w:eastAsia="仿宋_GB2312" w:hAnsi="宋体" w:cs="宋体" w:hint="eastAsia"/>
          <w:kern w:val="0"/>
          <w:sz w:val="32"/>
          <w:szCs w:val="32"/>
        </w:rPr>
        <w:lastRenderedPageBreak/>
        <w:t>世界卫生组织、有关国家和地区组织主动通报疫情信息，第一时间发布新冠病毒基因序列等信息，第一时间公布诊疗方案和防控方案，同许多国家、国际和地区组织开展疫情防控交流活动70多次，开设疫情防控网上知识中心并向所有国家开放，毫无保留同各方分享防控和救治经验。我们在自身疫情防控面临巨大压力的情况下，尽己所能为国际社会提供援助，宣布向世界卫生组织提供两批共5000万美元现汇援助，向32个国家派出34支医疗专家组，向150个国家和4个国际组织提供283批抗疫援助，向200多个国家和地区提供和出口防疫物资。从3月15日至9月6日，我国总计出口口罩1515亿只、防护服14亿件、护目镜2.3亿个、呼吸机20.9万台、检测试剂盒4.7亿人份、红外测温仪8014万件，有力支持了全球疫情防控。我们倡导共同构建人类卫生健康共同体，在国际援助、疫苗使用等方面提出一系列主张。中国以实际行动帮助挽救了全球成千上万人的生命，以实际行动彰显了中国推动构建人类命运共同体的真诚愿望！</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同志们、朋友们！</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青年是国家和民族的希望。在这次抗疫斗争中，青年一代的突出表现令人欣慰、令人感动。参加抗疫的医务人员中有近一半是“90后”、“00后”，他们有一句话感动了中国：2003年非典的时候你们保护了我们，今天轮到我们来保护你们了。长辈们说：“哪里有什么白衣天使，不过是一群孩子换了一身衣服。”世上没有从天而降的英雄，只有挺身而出的凡人。青年一代不怕苦、不畏难、不惧牺牲，用臂膀</w:t>
      </w:r>
      <w:r w:rsidRPr="007C55C9">
        <w:rPr>
          <w:rFonts w:ascii="仿宋_GB2312" w:eastAsia="仿宋_GB2312" w:hAnsi="宋体" w:cs="宋体" w:hint="eastAsia"/>
          <w:kern w:val="0"/>
          <w:sz w:val="32"/>
          <w:szCs w:val="32"/>
        </w:rPr>
        <w:lastRenderedPageBreak/>
        <w:t>扛起如山的责任，展现出青春激昂的风采，展现出中华民族的希望！让我们一起为他们点赞！</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同志们、朋友们！</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抗击新冠肺炎疫情斗争取得重大战略成果，充分展现了中国共产党领导和我国社会主义制度的显著优势，充分展现了中国人民和中华民族的伟大力量，充分展现了中华文明的深厚底蕴，充分展现了中国负责任大国的自觉担当，极大增强了全党全国各族人民的自信心和自豪感、凝聚力和向心力，必将激励我们在新时代新征程上披荆斩棘、奋勇前进。</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同志们、朋友们！</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在这场同严重疫情的殊死较量中，中国人民和中华民族以敢于斗争、敢于胜利的大无畏气概，铸就了生命至上、举国同心、舍生忘死、尊重科学、命运与共的伟大抗疫精神。</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生命至上，集中体现了中国人民深厚的仁爱传统和中国共产党人以人民为中心的价值追求。“爱人利物之谓仁。”疫情无情人有情。人的生命是最宝贵的，生命只有一次，失去不会再来。在保护人民生命安全面前，我们必须不惜一切代价，我们也能够做到不惜一切代价，因为中国共产党的根本宗旨是全心全意为人民服务，我们的国家是人民当家作主的社会主义国家。我们果断关闭离汉离鄂通道，实施史无前例的严格管控。作出这一决策，需要巨大的政治勇气，需要果敢的历史担当。为了保护人民生命安全，我们什么都可以豁得出来！从出生仅30多个小时的婴儿到100多岁的老人，从在华外国留学生到来华外国人员，每一个生命都得</w:t>
      </w:r>
      <w:r w:rsidRPr="007C55C9">
        <w:rPr>
          <w:rFonts w:ascii="仿宋_GB2312" w:eastAsia="仿宋_GB2312" w:hAnsi="宋体" w:cs="宋体" w:hint="eastAsia"/>
          <w:kern w:val="0"/>
          <w:sz w:val="32"/>
          <w:szCs w:val="32"/>
        </w:rPr>
        <w:lastRenderedPageBreak/>
        <w:t>到全力护佑，人的生命、人的价值、人的尊严得到悉心呵护。这是中国共产党执政为民理念的最好诠释！这是中华文明人命关天的道德观念的最好体现！这也是中国人民敬仰生命的人文精神的最好印证！</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举国同心，集中体现了中国人民万众一心、同甘共苦的团结伟力。面对生死考验，面对长时间隔离带来的巨大身心压力，广大人民群众生死较量不畏惧、千难万险不退缩，或向险而行，或默默坚守，以各种方式为疫情防控操心出力。长城内外、大江南北，全国人民心往一处想、劲往一处使，把个人冷暖、集体荣辱、国家安危融为一体，“天使白”、“橄榄绿”、“守护蓝”、“志愿红”迅速集结，“我是党员我先上”、“疫情不退我不退”，誓言铿锵，丹心闪耀。14亿中国人民同呼吸、共命运，肩并肩、心连心，绘就了团结就是力量的时代画卷！</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舍生忘死，集中体现了中国人民敢于压倒一切困难而不被任何困难所压倒的顽强意志。危急时刻，又见遍地英雄。各条战线的抗疫勇士临危不惧、视死如归，困难面前豁得出、关键时刻冲得上，以生命赴使命，用大爱护众生。他们中间，有把生的希望留给他人而自己错过救治的医院院长，有永远无法向妻子兑现婚礼承诺的丈夫，也有牺牲在救治岗位留下幼小孩子的妈妈……面对疫情，中国人民没有被吓倒，而是用明知山有虎、偏向虎山行的壮举，书写下可歌可泣、荡气回肠的壮丽篇章！中华民族能够经历无数灾厄仍</w:t>
      </w:r>
      <w:r w:rsidRPr="007C55C9">
        <w:rPr>
          <w:rFonts w:ascii="仿宋_GB2312" w:eastAsia="仿宋_GB2312" w:hAnsi="宋体" w:cs="宋体" w:hint="eastAsia"/>
          <w:kern w:val="0"/>
          <w:sz w:val="32"/>
          <w:szCs w:val="32"/>
        </w:rPr>
        <w:lastRenderedPageBreak/>
        <w:t>不断发展壮大，从来都不是因为有救世主，而是因为在大灾大难前有千千万万个普通人挺身而出、慷慨前行！</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尊重科学，集中体现了中国人民求真务实、开拓创新的实践品格。面对前所未知的新型传染性疾病，我们秉持科学精神、科学态度，把遵循科学规律贯穿到决策指挥、病患治疗、技术攻关、社会治理各方面全过程。在没有特效药的情况下，实行中西医结合，先后推出八版全国新冠肺炎诊疗方案，筛选出“三药三方”等临床有效的中药西药和治疗办法，被多个国家借鉴和使用。无论是抢建方舱医院，还是多条技术路线研发疫苗；无论是开展大规模核酸检测、大数据追踪溯源和健康码识别，还是分区分级差异化防控、有序推进复工复产，都是对科学精神的尊崇和弘扬，都为战胜疫情提供了强大科技支撑！</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命运与共，集中体现了中国人民和衷共济、爱好和平的道义担当。大道不孤，大爱无疆。我们秉承“天下一家”的理念，不仅对中国人民生命安全和身体健康负责，也对全球公共卫生事业尽责。我们发起了新中国成立以来援助时间最集中、涉及范围最广的紧急人道主义行动，为全球疫情防控注入源源不断的动力，充分展示了讲信义、重情义、扬正义、守道义的大国形象，生动诠释了为世界谋大同、推动构建人类命运共同体的大国担当！</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人无精神则不立，国无精神则不强。唯有精神上站得住、站得稳，一个民族才能在历史洪流中屹立不倒、挺立潮头。同困难作斗争，是物质的角力，也是精神的对垒。伟大抗疫</w:t>
      </w:r>
      <w:r w:rsidRPr="007C55C9">
        <w:rPr>
          <w:rFonts w:ascii="仿宋_GB2312" w:eastAsia="仿宋_GB2312" w:hAnsi="宋体" w:cs="宋体" w:hint="eastAsia"/>
          <w:kern w:val="0"/>
          <w:sz w:val="32"/>
          <w:szCs w:val="32"/>
        </w:rPr>
        <w:lastRenderedPageBreak/>
        <w:t>精神，同中华民族长期形成的特质禀赋和文化基因一脉相承，是爱国主义、集体主义、社会主义精神的传承和发展，是中国精神的生动诠释，丰富了民族精神和时代精神的内涵。我们要在全社会大力弘扬伟大抗疫精神，使之转化为全面建设社会主义现代化国家、实现中华民族伟大复兴的强大力量。</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同志们、朋友们！</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“物有甘苦，尝之者识；道有夷险，履之者知。”在这场波澜壮阔的抗疫斗争中，我们积累了重要经验，收获了深刻启示。</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抗疫斗争伟大实践再次证明，中国共产党所具有的无比坚强的领导力，是风雨来袭时中国人民最可靠的主心骨。中国共产党来自人民、植根人民，始终坚持一切为了人民、一切依靠人民，得到了最广大人民衷心拥护和坚定支持，这是中国共产党领导力和执政力的广大而深厚的基础。这次抗疫斗争伊始，党中央就号召全党，让党旗在防控疫情斗争第一线高高飘扬，充分体现了中国共产党人的担当和风骨！在抗疫斗争中，广大共产党员不忘初心、牢记使命，充分发挥先锋模范作用，25000多名优秀分子在火线上宣誓入党。正是因为有中国共产党领导、有全国各族人民对中国共产党的拥护和支持，中国才能创造出世所罕见的经济快速发展奇迹和社会长期稳定奇迹，我们才能成功战洪水、防非典、抗地震、化危机、应变局，才能打赢这次抗疫斗争。历史和现实都告诉我们，只要毫不动摇坚持和加强党的全面领导，不</w:t>
      </w:r>
      <w:r w:rsidRPr="007C55C9">
        <w:rPr>
          <w:rFonts w:ascii="仿宋_GB2312" w:eastAsia="仿宋_GB2312" w:hAnsi="宋体" w:cs="宋体" w:hint="eastAsia"/>
          <w:kern w:val="0"/>
          <w:sz w:val="32"/>
          <w:szCs w:val="32"/>
        </w:rPr>
        <w:lastRenderedPageBreak/>
        <w:t>断增强党的政治领导力、思想引领力、群众组织力、社会号召力，永远保持党同人民群众的血肉联系，我们就一定能够形成强大合力，从容应对各种复杂局面和风险挑战。</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抗疫斗争伟大实践再次证明，中国人民所具有的不屈不挠的意志力，是战胜前进道路上一切艰难险阻的力量源泉。苦难考验了中国人民，也锻炼了中国人民。正是因为中国人民经千难而前仆后继，历万险而锲而不舍，我们才能在列强侵略时顽强抗争，在山河破碎时浴血奋战，在一穷二白时发愤图强，在时代发展时与时俱进，中华民族才能始终屹立于世界民族之林。千百年来，中国人民就以生命力的顽强、凝聚力的深厚、忍耐力的坚韧、创造力的巨大而闻名于世，我们都为自己是中国人感到骄傲和自豪！历史和现实都告诉我们，只要紧紧依靠人民、一切为了人民，充分激发广大人民顽强不屈的意志和坚忍不拔的毅力，我们就一定能够使最广大人民紧密团结在一起，不断创造中华民族新的历史辉煌。</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抗疫斗争伟大实践再次证明，中国特色社会主义制度所具有的显著优势，是抵御风险挑战、提高国家治理效能的根本保证。衡量一个国家的制度是否成功、是否优越，一个重要方面就是看其在重大风险挑战面前，能不能号令四面、组织八方共同应对。我国社会主义制度具有非凡的组织动员能力、统筹协调能力、贯彻执行能力，能够充分发挥集中力量办大事、办难事、办急事的独特优势，这次抗疫斗争有力彰显了我国国家制度和国家治理体系的优越性。历史和</w:t>
      </w:r>
      <w:r w:rsidRPr="007C55C9">
        <w:rPr>
          <w:rFonts w:ascii="仿宋_GB2312" w:eastAsia="仿宋_GB2312" w:hAnsi="宋体" w:cs="宋体" w:hint="eastAsia"/>
          <w:kern w:val="0"/>
          <w:sz w:val="32"/>
          <w:szCs w:val="32"/>
        </w:rPr>
        <w:lastRenderedPageBreak/>
        <w:t>现实都告诉我们，只要坚持和完善中国特色社会主义制度、推进国家治理体系和治理能力现代化，善于运用制度力量应对风险挑战冲击，我们就一定能够经受住一次次压力测试，不断化危为机、浴火重生。</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抗疫斗争伟大实践再次证明，新中国成立以来所积累的坚实国力，是从容应对惊涛骇浪的深厚底气。我们长期积累的雄厚物质基础、建立的完整产业体系、形成的强大科技实力、储备的丰富医疗资源为疫情防控提供了坚强支撑。我们在疫情发生后迅速开展全方位的人力组织战、物资保障战、科技突击战、资源运动战。在抗疫形势最严峻的时候，经济社会发展不少方面一度按下“暂停键”，但群众生活没有受到太大影响，社会秩序总体正常，这从根本上得益于新中国成立以来特别是改革开放以来长期积累的综合国力，得益于危急时刻能够最大限度运用我们的综合国力。历史和现实都告诉我们，只要不断解放和发展社会生产力，不断增强经济实力、科技实力、综合国力，不断让广大人民的获得感、幸福感、安全感日益充实起来，不断让坚持和发展中国特色社会主义、实现中华民族伟大复兴的物质基础日益坚实起来，我们就一定能够使中国特色社会主义航船乘风破浪、行稳致远。</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抗疫斗争伟大实践再次证明，社会主义核心价值观、中华优秀传统文化所具有的强大精神动力，是凝聚人心、汇聚民力的强大力量。文化自信是一个国家、一个民族发展中最基本、最深沉、最持久的力量。向上向善的文化是一个</w:t>
      </w:r>
      <w:r w:rsidRPr="007C55C9">
        <w:rPr>
          <w:rFonts w:ascii="仿宋_GB2312" w:eastAsia="仿宋_GB2312" w:hAnsi="宋体" w:cs="宋体" w:hint="eastAsia"/>
          <w:kern w:val="0"/>
          <w:sz w:val="32"/>
          <w:szCs w:val="32"/>
        </w:rPr>
        <w:lastRenderedPageBreak/>
        <w:t>国家、一个民族休戚与共、血脉相连的重要纽带。中国人历来抱有家国情怀，崇尚天下为公、克己奉公，信奉天下兴亡、匹夫有责，强调和衷共济、风雨同舟，倡导守望相助、尊老爱幼，讲求自由和自律统一、权利和责任统一。在这次抗疫斗争中，14亿中国人民显示出高度的责任意识、自律观念、奉献精神、友爱情怀，铸就起团结一心、众志成城的强大精神防线。历史和现实都告诉我们，只要不断培育和践行社会主义核心价值观，始终继承和弘扬中华优秀传统文化，我们就一定能够建设好全国各族人民的精神家园，筑牢中华儿女团结奋进、一往无前的思想基础。</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抗疫斗争伟大实践再次证明，构建人类命运共同体所具有的广泛感召力，是应对人类共同挑战、建设更加繁荣美好世界的人间正道。新冠肺炎疫情以一种特殊形式告诫世人，人类是荣辱与共的命运共同体，重大危机面前没有任何一个国家可以独善其身，团结合作才是人间正道。任何自私自利、嫁祸他人、颠倒是非、混淆黑白的做法，不仅会对本国和本国人民造成伤害，而且会给世界各国人民带来伤害。历史和现实都告诉我们，只要国际社会秉持人类命运共同体理念，坚持多边主义、走团结合作之路，世界各国人民就一定能够携手应对各种全球性问题，共建美好地球家园。</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同志们、朋友们！</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当前，世界百年未有之大变局加速演进，国内改革发展稳定任务艰巨繁重。站在“两个一百年”奋斗目标的历史交汇点上，我们必须全面贯彻党的基本理论、基本路线、基本</w:t>
      </w:r>
      <w:r w:rsidRPr="007C55C9">
        <w:rPr>
          <w:rFonts w:ascii="仿宋_GB2312" w:eastAsia="仿宋_GB2312" w:hAnsi="宋体" w:cs="宋体" w:hint="eastAsia"/>
          <w:kern w:val="0"/>
          <w:sz w:val="32"/>
          <w:szCs w:val="32"/>
        </w:rPr>
        <w:lastRenderedPageBreak/>
        <w:t>方略，坚持稳中求进工作总基调，坚定不移贯彻新发展理念，着力构建新发展格局，统筹国内国际两个大局，办好发展安全两件大事，推进国家治理体系和治理能力现代化，不断开创党和国家事业发展新局面。</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我们要毫不放松抓好常态化疫情防控，奋力夺取抗疫斗争全面胜利。当前，疫情仍在全球蔓延，国内零星散发病例和局部暴发疫情的风险仍然存在，夺取抗疫斗争全面胜利还需要付出持续努力。要慎终如始、再接再厉，全面做好外防输入、内防反弹工作，坚持常态化精准防控和局部应急处置有机结合，决不能让来之不易的疫情防控成果前功尽弃。要加大药品和疫苗科研攻关力度，深入开展爱国卫生运动，加强公共卫生设施建设，提升全社会文明程度，用千千万万个文明健康的小环境筑牢常态化疫情防控的社会大防线。</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我们要扎实做好“六稳”工作、全面落实“六保”任务，确保完成决胜全面建成小康社会、决战脱贫攻坚目标任务。要增强信心、鼓足干劲，奋力把失去的时间抢回来、把疫情造成的损失补回来。要积极构建疫情防控和经济社会发展工作中长期协调机制。要坚持以供给侧结构性改革为主线，坚持深化改革开放，牢牢把握扩大内需这个战略基点，保护和激发市场主体活力，确保宏观政策落地见效，提高产业链供应链稳定性和竞争力。要瞄准脱贫攻坚突出问题和薄弱环节，一鼓作气、尽锐出战。要始终把人民安危冷暖放在心上，帮助群众解决就业、收入、就学、社保、医保、住房</w:t>
      </w:r>
      <w:r w:rsidRPr="007C55C9">
        <w:rPr>
          <w:rFonts w:ascii="仿宋_GB2312" w:eastAsia="仿宋_GB2312" w:hAnsi="宋体" w:cs="宋体" w:hint="eastAsia"/>
          <w:kern w:val="0"/>
          <w:sz w:val="32"/>
          <w:szCs w:val="32"/>
        </w:rPr>
        <w:lastRenderedPageBreak/>
        <w:t>等方面的实际困难，扎扎实实做好保障和改善民生各项工作。</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我们要加快补齐治理体系的短板弱项，为保障人民生命安全和身体健康夯实制度保障。这场抗疫斗争是对国家治理体系和治理能力的一次集中检验。要抓紧补短板、堵漏洞、强弱项，加快完善各方面体制机制，着力提高应对重大突发公共卫生事件的能力和水平。要构筑强大的公共卫生体系，完善疾病预防控制体系，建设平战结合的重大疫情防控救治体系，强化公共卫生法治保障和科技支撑，提升应急物资储备和保障能力，夯实联防联控、群防群控的基层基础。要完善城市治理体系和城乡基层治理体系，树立全周期的城市健康管理理念，增强社会治理总体效能。要重视生物安全风险，提升国家生物安全防御能力。</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我们要秉持人类命运共同体理念，同国际社会携手应对日益严峻的全球性挑战。中国将继续推进疫情防控国际合作，支持世界卫生组织发挥全球抗疫领导作用，同各国分享防控和救治经验，继续向应对疫情能力薄弱的国家和地区提供帮助，发挥全球抗疫物资最大供应国作用，推动构建人类卫生健康共同体。我们将拓展同世界各国的互利互惠合作，继续推进经济全球化，坚定维护多边贸易体制，维护全球产业链供应链安全畅通运转，共同推动世界经济早日重现繁荣。我们愿同各国一道推动形成更加包容的全球治理、更加有效的多边机制、更加积极的区域合作，共同应对地区争</w:t>
      </w:r>
      <w:r w:rsidRPr="007C55C9">
        <w:rPr>
          <w:rFonts w:ascii="仿宋_GB2312" w:eastAsia="仿宋_GB2312" w:hAnsi="宋体" w:cs="宋体" w:hint="eastAsia"/>
          <w:kern w:val="0"/>
          <w:sz w:val="32"/>
          <w:szCs w:val="32"/>
        </w:rPr>
        <w:lastRenderedPageBreak/>
        <w:t>端和恐怖主义、气候变化、网络安全、生物安全等全球性问题，共同创造人类更加美好的未来。</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我们要坚持底线思维、增强忧患意识，有效防范和化解前进道路上的各种风险。彩虹和风雨共生，机遇和挑战并存，这是亘古不变的辩证法则。我们党建党近百年、新中国成立70多年、改革开放40多年的历史，从来都不是一帆风顺的。志不求易者成，事不避难者进。我们要辩证认识和把握国内外大势，加强战略性、系统性、前瞻性研究谋划，做好较长时间应对外部环境变化的思想准备和工作准备，善于在危机中育新机、于变局中开新局。要发扬斗争精神，敢于斗争、善于斗争，根据形势变化及时调整斗争策略，团结一切可以团结的力量，调动一切积极因素，不断夺取具有许多新的历史特点的伟大斗争新胜利。</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同志们、朋友们！</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天行健，君子以自强不息。”一个民族之所以伟大，根本就在于在任何困难和风险面前都从来不放弃、不退缩、不止步，百折不挠为自己的前途命运而奋斗。从5000多年文明发展的苦难辉煌中走来的中国人民和中华民族，必将在新时代的伟大征程上一路向前，任何人任何势力都不能阻挡中国人民实现更加美好生活的前进步伐！</w:t>
      </w:r>
    </w:p>
    <w:p w:rsidR="003B4710" w:rsidRPr="007C55C9" w:rsidRDefault="003B4710" w:rsidP="003B4710">
      <w:pPr>
        <w:widowControl/>
        <w:shd w:val="clear" w:color="auto" w:fill="FFFFFF"/>
        <w:adjustRightInd w:val="0"/>
        <w:snapToGrid w:val="0"/>
        <w:spacing w:line="560" w:lineRule="exact"/>
        <w:rPr>
          <w:rFonts w:ascii="仿宋_GB2312" w:eastAsia="仿宋_GB2312" w:hAnsi="宋体" w:cs="宋体"/>
          <w:kern w:val="0"/>
          <w:sz w:val="32"/>
          <w:szCs w:val="32"/>
        </w:rPr>
      </w:pPr>
      <w:r w:rsidRPr="007C55C9">
        <w:rPr>
          <w:rFonts w:ascii="仿宋_GB2312" w:eastAsia="仿宋_GB2312" w:hAnsi="宋体" w:cs="宋体" w:hint="eastAsia"/>
          <w:kern w:val="0"/>
          <w:sz w:val="32"/>
          <w:szCs w:val="32"/>
        </w:rPr>
        <w:t xml:space="preserve">　　让我们更加紧密地团结起来，大力弘扬伟大抗疫精神，</w:t>
      </w:r>
      <w:r w:rsidRPr="007C55C9">
        <w:rPr>
          <w:rFonts w:ascii="仿宋_GB2312" w:hAnsi="宋体" w:cs="宋体" w:hint="eastAsia"/>
          <w:kern w:val="0"/>
          <w:sz w:val="32"/>
          <w:szCs w:val="32"/>
        </w:rPr>
        <w:t>勠</w:t>
      </w:r>
      <w:r w:rsidRPr="007C55C9">
        <w:rPr>
          <w:rFonts w:ascii="仿宋_GB2312" w:eastAsia="仿宋_GB2312" w:hAnsi="宋体" w:cs="宋体" w:hint="eastAsia"/>
          <w:kern w:val="0"/>
          <w:sz w:val="32"/>
          <w:szCs w:val="32"/>
        </w:rPr>
        <w:t>力同心、锐意进取，奋力实现决胜全面建成小康社会、决战脱贫攻坚目标任务，在全面建设社会主义现代化国家的新征程上创造新的历史伟业！</w:t>
      </w:r>
    </w:p>
    <w:p w:rsidR="00BF2F95" w:rsidRPr="007C55C9" w:rsidRDefault="00BF2F95" w:rsidP="001C3EE2">
      <w:pPr>
        <w:pStyle w:val="a6"/>
        <w:shd w:val="clear" w:color="auto" w:fill="FFFFFF"/>
        <w:adjustRightInd w:val="0"/>
        <w:snapToGrid w:val="0"/>
        <w:spacing w:before="0" w:beforeAutospacing="0" w:after="0" w:afterAutospacing="0" w:line="560" w:lineRule="exact"/>
        <w:rPr>
          <w:rFonts w:ascii="方正小标宋简体" w:eastAsia="方正小标宋简体" w:hAnsi="Microsoft Yahei" w:hint="eastAsia"/>
          <w:bCs/>
          <w:sz w:val="44"/>
          <w:szCs w:val="44"/>
        </w:rPr>
      </w:pPr>
    </w:p>
    <w:p w:rsidR="00FA4338" w:rsidRPr="007C55C9" w:rsidRDefault="00FA4338" w:rsidP="00BF2F95">
      <w:pPr>
        <w:pStyle w:val="a6"/>
        <w:shd w:val="clear" w:color="auto" w:fill="FFFFFF"/>
        <w:adjustRightInd w:val="0"/>
        <w:snapToGrid w:val="0"/>
        <w:spacing w:before="0" w:beforeAutospacing="0" w:after="0" w:afterAutospacing="0" w:line="560" w:lineRule="exact"/>
        <w:jc w:val="center"/>
        <w:rPr>
          <w:rFonts w:ascii="方正小标宋简体" w:eastAsia="方正小标宋简体" w:hAnsi="Microsoft Yahei" w:hint="eastAsia"/>
          <w:bCs/>
          <w:sz w:val="44"/>
          <w:szCs w:val="44"/>
        </w:rPr>
      </w:pPr>
      <w:r w:rsidRPr="007C55C9">
        <w:rPr>
          <w:rFonts w:ascii="方正小标宋简体" w:eastAsia="方正小标宋简体" w:hAnsi="Microsoft Yahei" w:hint="eastAsia"/>
          <w:bCs/>
          <w:sz w:val="44"/>
          <w:szCs w:val="44"/>
        </w:rPr>
        <w:t>习近平向全国广大教师和教育工作者致以节日祝贺和诚挚慰问</w:t>
      </w:r>
      <w:r w:rsidRPr="007C55C9">
        <w:rPr>
          <w:rFonts w:ascii="方正小标宋简体" w:eastAsia="方正小标宋简体" w:hAnsi="Microsoft Yahei" w:hint="eastAsia"/>
          <w:sz w:val="44"/>
          <w:szCs w:val="44"/>
        </w:rPr>
        <w:t xml:space="preserve"> </w:t>
      </w:r>
      <w:r w:rsidRPr="007C55C9">
        <w:rPr>
          <w:rFonts w:ascii="方正小标宋简体" w:eastAsia="方正小标宋简体" w:hAnsi="Microsoft Yahei" w:hint="eastAsia"/>
          <w:bCs/>
          <w:sz w:val="44"/>
          <w:szCs w:val="44"/>
        </w:rPr>
        <w:t>强调不忘立德树人初心　牢记为党育人为国育才使命</w:t>
      </w:r>
      <w:r w:rsidRPr="007C55C9">
        <w:rPr>
          <w:rFonts w:ascii="方正小标宋简体" w:eastAsia="方正小标宋简体" w:hAnsi="Microsoft Yahei" w:hint="eastAsia"/>
          <w:sz w:val="44"/>
          <w:szCs w:val="44"/>
        </w:rPr>
        <w:t xml:space="preserve"> </w:t>
      </w:r>
    </w:p>
    <w:p w:rsidR="00FA4338" w:rsidRPr="007C55C9" w:rsidRDefault="00FA4338" w:rsidP="001A0D7B">
      <w:pPr>
        <w:widowControl/>
        <w:spacing w:line="640" w:lineRule="exact"/>
        <w:jc w:val="center"/>
        <w:rPr>
          <w:rFonts w:ascii="方正小标宋简体" w:eastAsia="方正小标宋简体" w:hAnsi="Microsoft Yahei" w:cs="宋体" w:hint="eastAsia"/>
          <w:kern w:val="0"/>
          <w:sz w:val="44"/>
          <w:szCs w:val="44"/>
        </w:rPr>
      </w:pPr>
      <w:r w:rsidRPr="007C55C9">
        <w:rPr>
          <w:rFonts w:ascii="方正小标宋简体" w:eastAsia="方正小标宋简体" w:hAnsi="Microsoft Yahei" w:cs="宋体" w:hint="eastAsia"/>
          <w:bCs/>
          <w:kern w:val="0"/>
          <w:sz w:val="44"/>
          <w:szCs w:val="44"/>
        </w:rPr>
        <w:t>不断作出新的更大贡献</w:t>
      </w:r>
    </w:p>
    <w:p w:rsidR="00FA4338" w:rsidRPr="007C55C9" w:rsidRDefault="00FA4338" w:rsidP="00FA4338">
      <w:pPr>
        <w:spacing w:line="560" w:lineRule="exact"/>
        <w:ind w:firstLineChars="200" w:firstLine="640"/>
        <w:rPr>
          <w:rFonts w:ascii="仿宋_GB2312" w:eastAsia="仿宋_GB2312" w:hAnsi="仿宋_GB2312" w:cs="仿宋_GB2312"/>
          <w:sz w:val="32"/>
          <w:szCs w:val="32"/>
        </w:rPr>
      </w:pPr>
    </w:p>
    <w:p w:rsidR="00FA4338" w:rsidRPr="007C55C9" w:rsidRDefault="00FA4338" w:rsidP="009636FC">
      <w:pPr>
        <w:adjustRightInd w:val="0"/>
        <w:snapToGrid w:val="0"/>
        <w:spacing w:line="560" w:lineRule="exact"/>
        <w:ind w:firstLineChars="200" w:firstLine="640"/>
        <w:rPr>
          <w:rFonts w:ascii="仿宋_GB2312" w:eastAsia="仿宋_GB2312" w:hAnsi="仿宋_GB2312" w:cs="仿宋_GB2312"/>
          <w:sz w:val="32"/>
          <w:szCs w:val="32"/>
        </w:rPr>
      </w:pPr>
      <w:r w:rsidRPr="007C55C9">
        <w:rPr>
          <w:rFonts w:ascii="仿宋_GB2312" w:eastAsia="仿宋_GB2312" w:hAnsi="仿宋_GB2312" w:cs="仿宋_GB2312"/>
          <w:sz w:val="32"/>
          <w:szCs w:val="32"/>
        </w:rPr>
        <w:t>新华社北京9月9日电 在第三十六个教师节到来之际，中共中央总书记、国家主席、中央军委主席习近平代表党中央，向全国广大教师和教育工作者致以节日的祝贺和诚挚的慰问。</w:t>
      </w:r>
    </w:p>
    <w:p w:rsidR="00FA4338" w:rsidRPr="007C55C9" w:rsidRDefault="00FA4338" w:rsidP="009636FC">
      <w:pPr>
        <w:adjustRightInd w:val="0"/>
        <w:snapToGrid w:val="0"/>
        <w:spacing w:line="560" w:lineRule="exact"/>
        <w:ind w:firstLineChars="200" w:firstLine="640"/>
        <w:rPr>
          <w:rFonts w:ascii="仿宋_GB2312" w:eastAsia="仿宋_GB2312" w:hAnsi="仿宋_GB2312" w:cs="仿宋_GB2312"/>
          <w:sz w:val="32"/>
          <w:szCs w:val="32"/>
        </w:rPr>
      </w:pPr>
      <w:r w:rsidRPr="007C55C9">
        <w:rPr>
          <w:rFonts w:ascii="仿宋_GB2312" w:eastAsia="仿宋_GB2312" w:hAnsi="仿宋_GB2312" w:cs="仿宋_GB2312"/>
          <w:sz w:val="32"/>
          <w:szCs w:val="32"/>
        </w:rPr>
        <w:t>习近平指出，面对突如其来的新冠肺炎疫情，全国广大教师迎难而上，奋战在抗击疫情和“停课不停学、不停教”两条战线上，守护亿万学生身心健康，支撑起世界上最大规模的在线教育，为抗击疫情作出了重要贡献。今年是决胜全面建成小康社会、决战脱贫攻坚之年，全国广大教师用爱心和智慧阻断贫困代际传递，点亮万千乡村孩子的人生梦想，展现了当代人民教师的高尚师德和责任担当。希望广大教师不忘立德树人初心，牢记为党育人、为国育才使命，积极探索新时代教育教学方法，不断提升教书育人本领，为培养德智体美劳全面发展的社会主义建设者和接班人作出新的更大贡献。</w:t>
      </w:r>
    </w:p>
    <w:p w:rsidR="00FA4338" w:rsidRPr="007C55C9" w:rsidRDefault="00FA4338" w:rsidP="009636FC">
      <w:pPr>
        <w:adjustRightInd w:val="0"/>
        <w:snapToGrid w:val="0"/>
        <w:spacing w:line="560" w:lineRule="exact"/>
        <w:ind w:firstLineChars="200" w:firstLine="640"/>
        <w:rPr>
          <w:rFonts w:ascii="仿宋_GB2312" w:eastAsia="仿宋_GB2312" w:hAnsi="仿宋_GB2312" w:cs="仿宋_GB2312"/>
          <w:sz w:val="32"/>
          <w:szCs w:val="32"/>
        </w:rPr>
      </w:pPr>
      <w:r w:rsidRPr="007C55C9">
        <w:rPr>
          <w:rFonts w:ascii="仿宋_GB2312" w:eastAsia="仿宋_GB2312" w:hAnsi="仿宋_GB2312" w:cs="仿宋_GB2312"/>
          <w:sz w:val="32"/>
          <w:szCs w:val="32"/>
        </w:rPr>
        <w:t>习近平强调，各级党委和政府要满腔热情关心教师，让教师真正成为最受社会尊重和令人羡慕的职业，在全社会营造尊师重教的良好风尚。要统筹做好常态化疫情防控和教育</w:t>
      </w:r>
      <w:r w:rsidRPr="007C55C9">
        <w:rPr>
          <w:rFonts w:ascii="仿宋_GB2312" w:eastAsia="仿宋_GB2312" w:hAnsi="仿宋_GB2312" w:cs="仿宋_GB2312"/>
          <w:sz w:val="32"/>
          <w:szCs w:val="32"/>
        </w:rPr>
        <w:lastRenderedPageBreak/>
        <w:t>教学工作，确保全面复学、正常复学、安全复学。</w:t>
      </w:r>
    </w:p>
    <w:p w:rsidR="00FA4338" w:rsidRPr="007C55C9" w:rsidRDefault="00FA4338" w:rsidP="009636FC">
      <w:pPr>
        <w:adjustRightInd w:val="0"/>
        <w:snapToGrid w:val="0"/>
        <w:spacing w:line="560" w:lineRule="exact"/>
        <w:ind w:firstLineChars="200" w:firstLine="640"/>
        <w:rPr>
          <w:rFonts w:ascii="仿宋_GB2312" w:eastAsia="仿宋_GB2312" w:hAnsi="仿宋_GB2312" w:cs="仿宋_GB2312"/>
          <w:sz w:val="32"/>
          <w:szCs w:val="32"/>
        </w:rPr>
      </w:pPr>
      <w:r w:rsidRPr="007C55C9">
        <w:rPr>
          <w:rFonts w:ascii="仿宋_GB2312" w:eastAsia="仿宋_GB2312" w:hAnsi="仿宋_GB2312" w:cs="仿宋_GB2312"/>
          <w:sz w:val="32"/>
          <w:szCs w:val="32"/>
        </w:rPr>
        <w:t>我国现有各级各类专任教师1732万人。广大教师疫情期间通过大规模在线教学，满足了全国2.8亿学生多样化的学习需求，推进了教育教学方式革命性变革。数百万乡村教师、近百万特岗教师、数十万支教教师坚守在最边远、最贫困、最艰苦的地区，为确保如期完成脱贫攻坚目标任务，全面建成小康社会贡献力量。</w:t>
      </w:r>
    </w:p>
    <w:p w:rsidR="00FA4338" w:rsidRPr="007C55C9" w:rsidRDefault="00FA4338" w:rsidP="009636FC">
      <w:pPr>
        <w:spacing w:line="560" w:lineRule="exact"/>
        <w:ind w:firstLineChars="200" w:firstLine="640"/>
        <w:rPr>
          <w:rFonts w:ascii="仿宋_GB2312" w:eastAsia="仿宋_GB2312" w:hAnsi="仿宋_GB2312" w:cs="仿宋_GB2312"/>
          <w:sz w:val="32"/>
          <w:szCs w:val="32"/>
        </w:rPr>
      </w:pPr>
    </w:p>
    <w:p w:rsidR="003C3FF3" w:rsidRPr="007C55C9" w:rsidRDefault="003C3FF3" w:rsidP="003C3FF3">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sz w:val="32"/>
          <w:szCs w:val="32"/>
        </w:rPr>
      </w:pPr>
      <w:r w:rsidRPr="007C55C9">
        <w:rPr>
          <w:rFonts w:ascii="仿宋_GB2312" w:eastAsia="仿宋_GB2312" w:hAnsi="微软雅黑"/>
          <w:sz w:val="32"/>
          <w:szCs w:val="32"/>
        </w:rPr>
        <w:br w:type="page"/>
      </w:r>
    </w:p>
    <w:p w:rsidR="00240D7E" w:rsidRPr="007C55C9" w:rsidRDefault="00240D7E" w:rsidP="00240D7E">
      <w:pPr>
        <w:pStyle w:val="a6"/>
        <w:shd w:val="clear" w:color="auto" w:fill="FFFFFF"/>
        <w:spacing w:before="0" w:beforeAutospacing="0" w:after="0" w:afterAutospacing="0" w:line="560" w:lineRule="atLeast"/>
        <w:jc w:val="both"/>
        <w:rPr>
          <w:rFonts w:ascii="仿宋_GB2312" w:eastAsia="仿宋_GB2312" w:hAnsi="微软雅黑"/>
          <w:sz w:val="32"/>
          <w:szCs w:val="27"/>
        </w:rPr>
      </w:pPr>
    </w:p>
    <w:p w:rsidR="002A7026" w:rsidRPr="007C55C9" w:rsidRDefault="002A7026" w:rsidP="002A7026">
      <w:pPr>
        <w:pStyle w:val="1"/>
        <w:shd w:val="clear" w:color="auto" w:fill="FFFFFF"/>
        <w:spacing w:beforeAutospacing="0" w:afterAutospacing="0" w:line="640" w:lineRule="exact"/>
        <w:jc w:val="center"/>
        <w:rPr>
          <w:rFonts w:ascii="方正小标宋简体" w:eastAsia="方正小标宋简体" w:hAnsi="微软雅黑" w:hint="default"/>
          <w:sz w:val="44"/>
          <w:szCs w:val="44"/>
        </w:rPr>
      </w:pPr>
      <w:r w:rsidRPr="007C55C9">
        <w:rPr>
          <w:rFonts w:ascii="方正小标宋简体" w:eastAsia="方正小标宋简体" w:hAnsi="微软雅黑"/>
          <w:sz w:val="44"/>
          <w:szCs w:val="44"/>
        </w:rPr>
        <w:t>在科学家座谈会上的讲话</w:t>
      </w:r>
    </w:p>
    <w:p w:rsidR="002A7026" w:rsidRPr="007C55C9" w:rsidRDefault="002A7026" w:rsidP="002A7026">
      <w:pPr>
        <w:spacing w:line="640" w:lineRule="exact"/>
        <w:ind w:left="320" w:hangingChars="100" w:hanging="320"/>
        <w:jc w:val="center"/>
        <w:rPr>
          <w:rFonts w:ascii="楷体_GB2312" w:eastAsia="楷体_GB2312"/>
          <w:sz w:val="32"/>
          <w:szCs w:val="32"/>
          <w:shd w:val="clear" w:color="auto" w:fill="FFFFFF"/>
        </w:rPr>
      </w:pPr>
      <w:r w:rsidRPr="007C55C9">
        <w:rPr>
          <w:rFonts w:ascii="楷体_GB2312" w:eastAsia="楷体_GB2312" w:hint="eastAsia"/>
          <w:sz w:val="32"/>
          <w:szCs w:val="32"/>
          <w:shd w:val="clear" w:color="auto" w:fill="FFFFFF"/>
        </w:rPr>
        <w:t>习近平</w:t>
      </w:r>
    </w:p>
    <w:p w:rsidR="002A7026" w:rsidRPr="007C55C9" w:rsidRDefault="002A7026" w:rsidP="002A7026">
      <w:pPr>
        <w:pStyle w:val="a6"/>
        <w:shd w:val="clear" w:color="auto" w:fill="FFFFFF"/>
        <w:spacing w:before="0" w:beforeAutospacing="0" w:after="0" w:afterAutospacing="0" w:line="560" w:lineRule="exact"/>
        <w:ind w:firstLineChars="200" w:firstLine="720"/>
        <w:jc w:val="both"/>
        <w:rPr>
          <w:rFonts w:ascii="仿宋_GB2312" w:eastAsia="仿宋_GB2312"/>
          <w:sz w:val="36"/>
          <w:szCs w:val="15"/>
        </w:rPr>
      </w:pPr>
    </w:p>
    <w:p w:rsidR="002A7026" w:rsidRPr="007C55C9" w:rsidRDefault="002A7026" w:rsidP="009636FC">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今天，我们召开科学家座谈会，听听大家对“十四五”时期以及更长一个时期推动创新驱动发展、加快科技创新步伐的意见和建议。出席今天座谈会的科学家和科技工作者，分别来自科研院所、高等院校和企业，涉及基础研究、应用基础研究、应用研究，还有在华工作的外国科学家。</w:t>
      </w:r>
    </w:p>
    <w:p w:rsidR="002A7026" w:rsidRPr="007C55C9" w:rsidRDefault="002A7026" w:rsidP="002A7026">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t xml:space="preserve">　　刚才，大家结合各自研究领域，就深化科技体制改革、推动科技创新和发展等问题，提出了许多有价值的意见和建议。请有关方面认真研究吸收。下面，结合大家的发言，我谈几点意见。</w:t>
      </w:r>
    </w:p>
    <w:p w:rsidR="002A7026" w:rsidRPr="007C55C9" w:rsidRDefault="002A7026" w:rsidP="002A7026">
      <w:pPr>
        <w:pStyle w:val="a6"/>
        <w:shd w:val="clear" w:color="auto" w:fill="FFFFFF"/>
        <w:spacing w:before="0" w:beforeAutospacing="0" w:after="0" w:afterAutospacing="0" w:line="560" w:lineRule="exact"/>
        <w:jc w:val="both"/>
        <w:rPr>
          <w:rFonts w:ascii="楷体_GB2312" w:eastAsia="楷体_GB2312"/>
          <w:b/>
          <w:sz w:val="32"/>
          <w:szCs w:val="32"/>
        </w:rPr>
      </w:pPr>
      <w:r w:rsidRPr="007C55C9">
        <w:rPr>
          <w:rFonts w:ascii="仿宋_GB2312" w:eastAsia="仿宋_GB2312" w:hint="eastAsia"/>
          <w:sz w:val="32"/>
          <w:szCs w:val="32"/>
        </w:rPr>
        <w:t xml:space="preserve">　　</w:t>
      </w:r>
      <w:r w:rsidRPr="007C55C9">
        <w:rPr>
          <w:rFonts w:ascii="楷体_GB2312" w:eastAsia="楷体_GB2312" w:hint="eastAsia"/>
          <w:b/>
          <w:sz w:val="32"/>
          <w:szCs w:val="32"/>
        </w:rPr>
        <w:t>一、充分认识加快科技创新的重大战略意义</w:t>
      </w:r>
    </w:p>
    <w:p w:rsidR="002A7026" w:rsidRPr="007C55C9" w:rsidRDefault="002A7026" w:rsidP="002A7026">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t xml:space="preserve">　　党的十八大以来，我们高度重视科技创新工作，坚持把创新作为引领发展的第一动力。通过全社会共同努力，我国科技事业取得历史性成就、发生历史性变革。重大创新成果竞相涌现，一些前沿领域开始进入并跑、领跑阶段，科技实力正在从量的积累迈向质的飞跃，从点的突破迈向系统能力提升。在这次抗击新冠肺炎疫情过程中，广大科技工作者在治疗、疫苗研发、防控等多个重要领域开展科研攻关，为统筹推进疫情防控和经济社会发展提供了有力支撑、作出了重大贡献。借此机会，我向广大科技工作者表示衷心的感谢！</w:t>
      </w:r>
    </w:p>
    <w:p w:rsidR="002A7026" w:rsidRPr="007C55C9" w:rsidRDefault="002A7026" w:rsidP="002A7026">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lastRenderedPageBreak/>
        <w:t xml:space="preserve">　　当今世界正经历百年未有之大变局，我国发展面临的国内外环境发生深刻复杂变化，我国“十四五”时期以及更长时期的发展对加快科技创新提出了更为迫切的要求。一是加快科技创新是推动高质量发展的需要。建设现代化经济体系，推动质量变革、效率变革、动力变革，都需要强大科技支撑。二是加快科技创新是实现人民高品质生活的需要。当前，我国社会主要矛盾已经转化为人民日益增长的美好生活需要和不平衡不充分的发展之间的矛盾，为满足人民对美好生活的向往，必须推出更多涉及民生的科技创新成果。三是加快科技创新是构建新发展格局的需要。推动国内大循环，必须坚持供给侧结构性改革这一主线，提高供给体系质量和水平，以新供给创造新需求，科技创新是关键。畅通国内国际双循环，也需要科技实力，保障产业链供应链安全稳定。四是加快科技创新是顺利开启全面建设社会主义现代化国家新征程的需要。从最初提出“四个现代化”到现在提出全面建设社会主义现代化强国，科学技术现代化从来都是我国实现现代化的重要内容。</w:t>
      </w:r>
    </w:p>
    <w:p w:rsidR="002A7026" w:rsidRPr="007C55C9" w:rsidRDefault="002A7026" w:rsidP="002A7026">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t xml:space="preserve">　　现在，我国经济社会发展和民生改善比过去任何时候都更加需要科学技术解决方案，都更加需要增强创新这个第一动力。同时，在激烈的国际竞争面前，在单边主义、保护主义上升的大背景下，我们必须走出适合国情的创新路子，特别是要把原始创新能力提升摆在更加突出的位置，努力实现更多“从0到1”的突破。希望广大科学家和科技工作者肩负起历史责任，坚持面向世界科技前沿、面向经济主战场、</w:t>
      </w:r>
      <w:r w:rsidRPr="007C55C9">
        <w:rPr>
          <w:rFonts w:ascii="仿宋_GB2312" w:eastAsia="仿宋_GB2312" w:hint="eastAsia"/>
          <w:sz w:val="32"/>
          <w:szCs w:val="32"/>
        </w:rPr>
        <w:lastRenderedPageBreak/>
        <w:t>面向国家重大需求、面向人民生命健康，不断向科学技术广度和深度进军。</w:t>
      </w:r>
    </w:p>
    <w:p w:rsidR="002A7026" w:rsidRPr="007C55C9" w:rsidRDefault="002A7026" w:rsidP="002A7026">
      <w:pPr>
        <w:pStyle w:val="a6"/>
        <w:shd w:val="clear" w:color="auto" w:fill="FFFFFF"/>
        <w:spacing w:before="0" w:beforeAutospacing="0" w:after="0" w:afterAutospacing="0" w:line="560" w:lineRule="exact"/>
        <w:jc w:val="both"/>
        <w:rPr>
          <w:rFonts w:ascii="楷体_GB2312" w:eastAsia="楷体_GB2312"/>
          <w:b/>
          <w:sz w:val="32"/>
          <w:szCs w:val="32"/>
        </w:rPr>
      </w:pPr>
      <w:r w:rsidRPr="007C55C9">
        <w:rPr>
          <w:rFonts w:ascii="仿宋_GB2312" w:eastAsia="仿宋_GB2312" w:hint="eastAsia"/>
          <w:sz w:val="32"/>
          <w:szCs w:val="32"/>
        </w:rPr>
        <w:t xml:space="preserve">　　</w:t>
      </w:r>
      <w:r w:rsidRPr="007C55C9">
        <w:rPr>
          <w:rFonts w:ascii="楷体_GB2312" w:eastAsia="楷体_GB2312" w:hint="eastAsia"/>
          <w:b/>
          <w:sz w:val="32"/>
          <w:szCs w:val="32"/>
        </w:rPr>
        <w:t>二、加快解决制约科技创新发展的一些关键问题</w:t>
      </w:r>
    </w:p>
    <w:p w:rsidR="002A7026" w:rsidRPr="007C55C9" w:rsidRDefault="002A7026" w:rsidP="002A7026">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t xml:space="preserve">　　我国拥有数量众多的科技工作者、规模庞大的研发投入，初步具备了在一些领域同国际先进水平同台竞技的条件，关键是要改善科技创新生态，激发创新创造活力，给广大科学家和科技工作者搭建施展才华的舞台，让科技创新成果源源不断涌现出来。</w:t>
      </w:r>
    </w:p>
    <w:p w:rsidR="002A7026" w:rsidRPr="007C55C9" w:rsidRDefault="002A7026" w:rsidP="002A7026">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t xml:space="preserve">　</w:t>
      </w:r>
      <w:r w:rsidRPr="007C55C9">
        <w:rPr>
          <w:rFonts w:ascii="仿宋_GB2312" w:eastAsia="仿宋_GB2312" w:hint="eastAsia"/>
          <w:b/>
          <w:sz w:val="32"/>
          <w:szCs w:val="32"/>
        </w:rPr>
        <w:t xml:space="preserve">　第一，坚持需求导向和问题导向。</w:t>
      </w:r>
      <w:r w:rsidRPr="007C55C9">
        <w:rPr>
          <w:rFonts w:ascii="仿宋_GB2312" w:eastAsia="仿宋_GB2312" w:hint="eastAsia"/>
          <w:sz w:val="32"/>
          <w:szCs w:val="32"/>
        </w:rPr>
        <w:t>科研选题是科技工作首先需要解决的问题。我多次讲，研究方向的选择要坚持需求导向，从国家急迫需要和长远需求出发，真正解决实际问题。恩格斯说：“社会一旦有技术上的需要，这种需要就会比十所大学更能把科学推向前进。”</w:t>
      </w:r>
    </w:p>
    <w:p w:rsidR="002A7026" w:rsidRPr="007C55C9" w:rsidRDefault="002A7026" w:rsidP="002A7026">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t xml:space="preserve">　　当前，我国经济社会发展、民生改善、国防建设面临许多需要解决的现实问题。比如，农业方面，很多种子大量依赖国外，农产品种植和加工技术相对落后，一些地区农业面源污染、耕地重金属污染严重。工业方面，一些关键核心技术受制于人，部分关键元器件、零部件、原材料依赖进口。能源资源方面，石油对外依存度达到70%以上，油气勘探开发、新能源技术发展不足；水资源空间分布失衡，带来不少问题。社会方面，我国人口老龄化程度不断加深，人民对健康生活的要求不断提升，生物医药、医疗设备等领域科技发展滞后问题日益凸显。对能够快速突破、及时解决问题的技</w:t>
      </w:r>
      <w:r w:rsidRPr="007C55C9">
        <w:rPr>
          <w:rFonts w:ascii="仿宋_GB2312" w:eastAsia="仿宋_GB2312" w:hint="eastAsia"/>
          <w:sz w:val="32"/>
          <w:szCs w:val="32"/>
        </w:rPr>
        <w:lastRenderedPageBreak/>
        <w:t>术，要抓紧推进；对属于战略性、需要久久为功的技术，要提前部署。</w:t>
      </w:r>
    </w:p>
    <w:p w:rsidR="002A7026" w:rsidRPr="007C55C9" w:rsidRDefault="002A7026" w:rsidP="002A7026">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t xml:space="preserve">　　</w:t>
      </w:r>
      <w:r w:rsidRPr="007C55C9">
        <w:rPr>
          <w:rFonts w:ascii="仿宋_GB2312" w:eastAsia="仿宋_GB2312" w:hint="eastAsia"/>
          <w:b/>
          <w:sz w:val="32"/>
          <w:szCs w:val="32"/>
        </w:rPr>
        <w:t>第二，整合优化科技资源配置。</w:t>
      </w:r>
      <w:r w:rsidRPr="007C55C9">
        <w:rPr>
          <w:rFonts w:ascii="仿宋_GB2312" w:eastAsia="仿宋_GB2312" w:hint="eastAsia"/>
          <w:sz w:val="32"/>
          <w:szCs w:val="32"/>
        </w:rPr>
        <w:t>对科技创新来说，科技资源优化配置至关重要。“两弹一星”成功，有赖于一批领军人才，也有赖于我国强有力的组织系统。我们有大批科学家、院士，有世界级规模的科研人员和工程师队伍，要狠抓创新体系建设，进行优化组合，克服分散、低效、重复的弊端。要有一批帅才型科学家，发挥有效整合科研资源作用。要发挥企业技术创新主体作用，推动创新要素向企业集聚，促进产学研深度融合。要发挥我国社会主义制度能够集中力量办大事的优势，优化配置优势资源，推动重要领域关键核心技术攻关。要组建一批国家实验室，对现有国家重点实验室进行重组，形成我国实验室体系。要发挥高校在科研中的重要作用，调动各类科研院所的积极性，发挥人才济济、组织有序的优势，形成战略力量。</w:t>
      </w:r>
    </w:p>
    <w:p w:rsidR="002A7026" w:rsidRPr="007C55C9" w:rsidRDefault="002A7026" w:rsidP="002A7026">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t xml:space="preserve">　　</w:t>
      </w:r>
      <w:r w:rsidRPr="007C55C9">
        <w:rPr>
          <w:rFonts w:ascii="仿宋_GB2312" w:eastAsia="仿宋_GB2312" w:hint="eastAsia"/>
          <w:b/>
          <w:sz w:val="32"/>
          <w:szCs w:val="32"/>
        </w:rPr>
        <w:t>第三，持之以恒加强基础研究。</w:t>
      </w:r>
      <w:r w:rsidRPr="007C55C9">
        <w:rPr>
          <w:rFonts w:ascii="仿宋_GB2312" w:eastAsia="仿宋_GB2312" w:hint="eastAsia"/>
          <w:sz w:val="32"/>
          <w:szCs w:val="32"/>
        </w:rPr>
        <w:t>基础研究是科技创新的源头。我国基础研究虽然取得显著进步，但同国际先进水平的差距还是明显的。我国面临的很多“卡脖子”技术问题，根子是基础理论研究跟不上，源头和底层的东西没有搞清楚。基础研究一方面要遵循科学发现自身规律，以探索世界奥秘的好奇心来驱动，鼓励自由探索和充分的交流辩论；另一方面要通过重大科技问题带动，在重大应用研究中抽象出理论问题，进而探索科学规律，使基础研究和应用研究相互促进。要明确我国基础研究领域方向和发展目标，久久为功，</w:t>
      </w:r>
      <w:r w:rsidRPr="007C55C9">
        <w:rPr>
          <w:rFonts w:ascii="仿宋_GB2312" w:eastAsia="仿宋_GB2312" w:hint="eastAsia"/>
          <w:sz w:val="32"/>
          <w:szCs w:val="32"/>
        </w:rPr>
        <w:lastRenderedPageBreak/>
        <w:t>持续不断坚持下去。要加大基础研究投入，首先是国家财政要加大投入力度，同时要引导企业和金融机构以适当形式加大支持，鼓励社会以捐赠和建立基金等方式多渠道投入，扩大资金来源，形成持续稳定投入机制。对开展基础研究有成效的科研单位和企业，要在财政、金融、税收等方面给予必要政策支持。要创造有利于基础研究的良好科研生态，建立健全科学评价体系、激励机制，鼓励广大科研人员解放思想、大胆创新，让科学家潜心搞研究。要办好一流学术期刊和各类学术平台，加强国内国际学术交流。</w:t>
      </w:r>
    </w:p>
    <w:p w:rsidR="002A7026" w:rsidRPr="007C55C9" w:rsidRDefault="002A7026" w:rsidP="002A7026">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t xml:space="preserve">　　</w:t>
      </w:r>
      <w:r w:rsidRPr="007C55C9">
        <w:rPr>
          <w:rFonts w:ascii="仿宋_GB2312" w:eastAsia="仿宋_GB2312" w:hint="eastAsia"/>
          <w:b/>
          <w:sz w:val="32"/>
          <w:szCs w:val="32"/>
        </w:rPr>
        <w:t>第四，加强创新人才教育培养。</w:t>
      </w:r>
      <w:r w:rsidRPr="007C55C9">
        <w:rPr>
          <w:rFonts w:ascii="仿宋_GB2312" w:eastAsia="仿宋_GB2312" w:hint="eastAsia"/>
          <w:sz w:val="32"/>
          <w:szCs w:val="32"/>
        </w:rPr>
        <w:t>人才是第一资源。国家科技创新力的根本源泉在于人。十年树木，百年树人。要把教育摆在更加重要位置，全面提高教育质量，注重培养学生创新意识和创新能力。要加强数学、物理、化学、生物等基础学科建设，鼓励具备条件的高校积极设置基础研究、交叉学科相关学科专业，加强基础学科本科生培养，探索基础学科本硕博连读培养模式。要加强基础学科拔尖学生培养，在数理化生等学科建设一批基地，吸引最优秀的学生投身基础研究。要加强高校基础研究，布局建设前沿科学中心，发展新型研究型大学。要尊重人才成长规律和科研活动自身规律，培养造就一批具有国际水平的战略科技人才、科技领军人才、创新团队。要高度重视青年科技人才成长，使他们成为科技创新主力军。要面向世界汇聚一流人才，吸引海外高端人才，为海外科学家在华工作提供具有国际竞争力和吸引力的环境条件。</w:t>
      </w:r>
    </w:p>
    <w:p w:rsidR="002A7026" w:rsidRPr="007C55C9" w:rsidRDefault="002A7026" w:rsidP="002A7026">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lastRenderedPageBreak/>
        <w:t xml:space="preserve">　　</w:t>
      </w:r>
      <w:r w:rsidRPr="007C55C9">
        <w:rPr>
          <w:rFonts w:ascii="仿宋_GB2312" w:eastAsia="仿宋_GB2312" w:hint="eastAsia"/>
          <w:b/>
          <w:sz w:val="32"/>
          <w:szCs w:val="32"/>
        </w:rPr>
        <w:t>第五，依靠改革激发科技创新活力。</w:t>
      </w:r>
      <w:r w:rsidRPr="007C55C9">
        <w:rPr>
          <w:rFonts w:ascii="仿宋_GB2312" w:eastAsia="仿宋_GB2312" w:hint="eastAsia"/>
          <w:sz w:val="32"/>
          <w:szCs w:val="32"/>
        </w:rPr>
        <w:t>我国科技队伍蕴藏着巨大创新潜能，关键是要通过深化科技体制改革把这种潜能有效释放出来。转变政府职能是科技改革的重要任务。我们很多产业链供应链都需要科技解决方案，能够提供这种解决方案的只能是奋战在一线的千千万万科技工作者和市场主体，政府要做的是为他们创造良好环境、提供基础条件，发挥好组织协调作用。要加快科技管理职能转变，把更多精力从分钱、分物、定项目转到定战略、定方针、定政策和创造环境、搞好服务上来。要加快推进科研院所改革，赋予高校、科研机构更大自主权，给予创新领军人才更大技术路线决定权和经费使用权，坚决破除“唯论文、唯职称、唯学历、唯奖项”。要整合财政科研投入体制，改变部门分割、小而散的状态。对大家提出的加强科技力量统筹问题，我们将通盘研究考虑。</w:t>
      </w:r>
    </w:p>
    <w:p w:rsidR="002A7026" w:rsidRPr="007C55C9" w:rsidRDefault="002A7026" w:rsidP="002A7026">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t xml:space="preserve">　　</w:t>
      </w:r>
      <w:r w:rsidRPr="007C55C9">
        <w:rPr>
          <w:rFonts w:ascii="仿宋_GB2312" w:eastAsia="仿宋_GB2312" w:hint="eastAsia"/>
          <w:b/>
          <w:sz w:val="32"/>
          <w:szCs w:val="32"/>
        </w:rPr>
        <w:t>第六，加强国际科技合作。</w:t>
      </w:r>
      <w:r w:rsidRPr="007C55C9">
        <w:rPr>
          <w:rFonts w:ascii="仿宋_GB2312" w:eastAsia="仿宋_GB2312" w:hint="eastAsia"/>
          <w:sz w:val="32"/>
          <w:szCs w:val="32"/>
        </w:rPr>
        <w:t>国际科技合作是大趋势。我们要更加主动地融入全球创新网络，在开放合作中提升自身科技创新能力。越是面临封锁打压，越不能搞自我封闭、自我隔绝，而是要实施更加开放包容、互惠共享的国际科技合作战略。一方面，要坚持把自己的事情办好，持续提升科技自主创新能力，在一些优势领域打造“长板”，夯实国际合作基础。另一方面，要以更加开放的思维和举措推进国际科技交流合作。在当前形势下，要务实推进全球疫情防控和公共卫生领域国际科技合作，开展药物、疫苗、检测等领域的研究合作。要聚焦气候变化、人类健康等共性问题，加强同</w:t>
      </w:r>
      <w:r w:rsidRPr="007C55C9">
        <w:rPr>
          <w:rFonts w:ascii="仿宋_GB2312" w:eastAsia="仿宋_GB2312" w:hint="eastAsia"/>
          <w:sz w:val="32"/>
          <w:szCs w:val="32"/>
        </w:rPr>
        <w:lastRenderedPageBreak/>
        <w:t>各国科研人员的联合研发。要逐步放开在我国境内设立国际科技组织、外籍科学家在我国科技学术组织任职，使我国成为全球科技开放合作的广阔舞台。</w:t>
      </w:r>
    </w:p>
    <w:p w:rsidR="002A7026" w:rsidRPr="007C55C9" w:rsidRDefault="002A7026" w:rsidP="002A7026">
      <w:pPr>
        <w:pStyle w:val="a6"/>
        <w:shd w:val="clear" w:color="auto" w:fill="FFFFFF"/>
        <w:spacing w:before="0" w:beforeAutospacing="0" w:after="0" w:afterAutospacing="0" w:line="560" w:lineRule="exact"/>
        <w:jc w:val="both"/>
        <w:rPr>
          <w:rFonts w:ascii="楷体_GB2312" w:eastAsia="楷体_GB2312"/>
          <w:b/>
          <w:sz w:val="32"/>
          <w:szCs w:val="32"/>
        </w:rPr>
      </w:pPr>
      <w:r w:rsidRPr="007C55C9">
        <w:rPr>
          <w:rFonts w:ascii="仿宋_GB2312" w:eastAsia="仿宋_GB2312" w:hint="eastAsia"/>
          <w:sz w:val="32"/>
          <w:szCs w:val="32"/>
        </w:rPr>
        <w:t xml:space="preserve">　　</w:t>
      </w:r>
      <w:r w:rsidRPr="007C55C9">
        <w:rPr>
          <w:rFonts w:ascii="楷体_GB2312" w:eastAsia="楷体_GB2312" w:hint="eastAsia"/>
          <w:b/>
          <w:sz w:val="32"/>
          <w:szCs w:val="32"/>
        </w:rPr>
        <w:t>三、大力弘扬科学家精神</w:t>
      </w:r>
    </w:p>
    <w:p w:rsidR="002A7026" w:rsidRPr="007C55C9" w:rsidRDefault="002A7026" w:rsidP="002A7026">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t xml:space="preserve">　　科学成就离不开精神支撑。科学家精神是科技工作者在长期科学实践中积累的宝贵精神财富。新中国成立以来，广大科技工作者在祖国大地上树立起一座座科技创新的丰碑，也铸就了独特的精神气质。去年5月，党中央专门出台了《关于进一步弘扬科学家精神加强作风和学风建设的意见》，要求大力弘扬胸怀祖国、服务人民的爱国精神，勇攀高峰、敢为人先的创新精神，追求真理、严谨治学的求实精神，淡泊名利、潜心研究的奉献精神，集智攻关、团结协作的协同精神，甘为人梯、奖掖后学的育人精神。广大科技工作者要肩负起历史赋予的科技创新重任。这里，我重点强调一下爱国精神和创新精神。</w:t>
      </w:r>
    </w:p>
    <w:p w:rsidR="002A7026" w:rsidRPr="007C55C9" w:rsidRDefault="002A7026" w:rsidP="002A7026">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t xml:space="preserve">　　科学无国界，科学家有祖国。我国科技事业取得的历史性成就，是一代又一代矢志报国的科学家前赴后继、接续奋斗的结果。从李四光、钱学森、钱三强、邓稼先等一大批老一辈科学家，到陈景润、黄大年、南仁东等一大批新中国成立后成长起来的杰出科学家，都是爱国科学家的典范。希望广大科技工作者不忘初心、牢记使命，秉持国家利益和人民利益至上，继承和发扬老一辈科学家胸怀祖国、服务人民的优秀品质，弘扬“两弹一星”精神，主动肩负起历史重任，</w:t>
      </w:r>
      <w:r w:rsidRPr="007C55C9">
        <w:rPr>
          <w:rFonts w:ascii="仿宋_GB2312" w:eastAsia="仿宋_GB2312" w:hint="eastAsia"/>
          <w:sz w:val="32"/>
          <w:szCs w:val="32"/>
        </w:rPr>
        <w:lastRenderedPageBreak/>
        <w:t>把自己的科学追求融入建设社会主义现代化国家的伟大事业中去。</w:t>
      </w:r>
    </w:p>
    <w:p w:rsidR="002A7026" w:rsidRPr="007C55C9" w:rsidRDefault="002A7026" w:rsidP="002A7026">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t xml:space="preserve">　　科技创新特别是原始创新要有创造性思辨的能力、严格求证的方法，不迷信学术权威，不盲从既有学说，敢于大胆质疑，认真实证，不断试验。原创一般来自假设和猜想，是一个不断观察、思考、假设、实验、求证、归纳的复杂过程，而不是简单的归纳。假设和猜想的创新性至关重要。爱因斯坦说过：“提出一个问题往往比解决一个问题更重要。”如果选不准，即使花费很大精力，也很难做出成果。广大科技工作者要树立敢于创造的雄心壮志，敢于提出新理论、开辟新领域、探索新路径，在独创独有上下功夫。要多出高水平的原创成果，为不断丰富和发展科学体系作出贡献。科学研究特别是基础研究的出发点往往是科学家探究自然奥秘的好奇心。从实践看，凡是取得突出成就的科学家都是凭借执着的好奇心、事业心，终身探索成就事业的。有研究表明，科学家的优势不仅靠智力，更主要的是专注和勤奋，经过长期探索而在某个领域形成优势。要鼓励科技工作者专注于自己的科研事业，勤奋钻研，不慕虚荣，不计名利。要广泛宣传科技工作者勇于探索、献身科学的生动事迹。好奇心是人的天性，对科学兴趣的引导和培养要从娃娃抓起，使他们更多了解科学知识，掌握科学方法，形成一大批具备科学家潜质的青少年群体。</w:t>
      </w:r>
    </w:p>
    <w:p w:rsidR="002A7026" w:rsidRPr="007C55C9" w:rsidRDefault="002A7026" w:rsidP="002A7026">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t xml:space="preserve">　　各级党委和政府以及各级领导干部要认真贯彻党中央关于科技创新的决策部署，落实好创新驱动发展战略，尊重</w:t>
      </w:r>
      <w:r w:rsidRPr="007C55C9">
        <w:rPr>
          <w:rFonts w:ascii="仿宋_GB2312" w:eastAsia="仿宋_GB2312" w:hint="eastAsia"/>
          <w:sz w:val="32"/>
          <w:szCs w:val="32"/>
        </w:rPr>
        <w:lastRenderedPageBreak/>
        <w:t>劳动、尊重知识、尊重人才、尊重创造，遵循科学发展规律，推动科技创新成果不断涌现，并转化为现实生产力。领导干部要加强对新科学知识的学习，关注全球科技发展趋势。</w:t>
      </w:r>
    </w:p>
    <w:p w:rsidR="002A7026" w:rsidRPr="007C55C9" w:rsidRDefault="002A7026" w:rsidP="002A7026">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t xml:space="preserve">　　马克思讲过：“在科学上没有平坦的大道，只有不畏劳苦沿着陡峭山路攀登的人，才有希望达到光辉的顶点。”我相信，我国广大科学家和科技工作者有信心、有意志、有能力登上科学高峰，为实现中华民族伟大复兴、为推动构建人类命运共同体作出应有贡献！</w:t>
      </w:r>
    </w:p>
    <w:p w:rsidR="002A7026" w:rsidRPr="007C55C9" w:rsidRDefault="002A7026" w:rsidP="009636FC">
      <w:pPr>
        <w:spacing w:line="560" w:lineRule="exact"/>
        <w:ind w:left="320" w:hangingChars="100" w:hanging="320"/>
        <w:rPr>
          <w:rFonts w:ascii="仿宋_GB2312" w:eastAsia="仿宋_GB2312" w:hAnsi="方正小标宋简体" w:cs="方正小标宋简体"/>
          <w:sz w:val="32"/>
          <w:szCs w:val="32"/>
        </w:rPr>
      </w:pPr>
    </w:p>
    <w:p w:rsidR="002A7026" w:rsidRPr="007C55C9" w:rsidRDefault="002A7026" w:rsidP="002A7026">
      <w:pPr>
        <w:spacing w:line="560" w:lineRule="exact"/>
        <w:rPr>
          <w:rFonts w:ascii="仿宋_GB2312" w:eastAsia="仿宋_GB2312"/>
          <w:sz w:val="32"/>
          <w:szCs w:val="32"/>
        </w:rPr>
      </w:pPr>
    </w:p>
    <w:p w:rsidR="002A7026" w:rsidRPr="007C55C9" w:rsidRDefault="002A7026" w:rsidP="002A7026">
      <w:pPr>
        <w:spacing w:line="560" w:lineRule="exact"/>
        <w:rPr>
          <w:szCs w:val="36"/>
        </w:rPr>
      </w:pPr>
    </w:p>
    <w:p w:rsidR="00D51386" w:rsidRPr="007C55C9" w:rsidRDefault="00AA1FAD" w:rsidP="009E2645">
      <w:pPr>
        <w:pStyle w:val="a6"/>
        <w:shd w:val="clear" w:color="auto" w:fill="FFFFFF"/>
        <w:adjustRightInd w:val="0"/>
        <w:snapToGrid w:val="0"/>
        <w:spacing w:before="0" w:beforeAutospacing="0" w:after="0" w:afterAutospacing="0" w:line="560" w:lineRule="exact"/>
        <w:ind w:firstLineChars="200" w:firstLine="640"/>
        <w:jc w:val="both"/>
        <w:rPr>
          <w:rFonts w:ascii="方正小标宋简体" w:eastAsia="方正小标宋简体" w:hAnsi="微软雅黑"/>
          <w:b/>
          <w:kern w:val="44"/>
          <w:sz w:val="44"/>
          <w:szCs w:val="44"/>
        </w:rPr>
      </w:pPr>
      <w:r w:rsidRPr="007C55C9">
        <w:rPr>
          <w:rFonts w:ascii="仿宋_GB2312" w:eastAsia="仿宋_GB2312" w:hAnsi="微软雅黑"/>
          <w:sz w:val="32"/>
          <w:szCs w:val="27"/>
        </w:rPr>
        <w:br w:type="page"/>
      </w:r>
    </w:p>
    <w:p w:rsidR="00EC15DD" w:rsidRDefault="00EC15DD" w:rsidP="00EC15DD">
      <w:pPr>
        <w:widowControl/>
        <w:spacing w:line="640" w:lineRule="exact"/>
        <w:rPr>
          <w:rFonts w:ascii="方正小标宋简体" w:eastAsia="方正小标宋简体" w:hAnsi="Microsoft Yahei" w:cs="宋体" w:hint="eastAsia"/>
          <w:bCs/>
          <w:kern w:val="0"/>
          <w:sz w:val="44"/>
          <w:szCs w:val="44"/>
        </w:rPr>
      </w:pPr>
    </w:p>
    <w:p w:rsidR="00EC15DD" w:rsidRDefault="00A85D3A" w:rsidP="00EC15DD">
      <w:pPr>
        <w:widowControl/>
        <w:spacing w:line="640" w:lineRule="exact"/>
        <w:jc w:val="center"/>
        <w:rPr>
          <w:rFonts w:ascii="方正小标宋简体" w:eastAsia="方正小标宋简体" w:hAnsi="Microsoft Yahei" w:cs="宋体" w:hint="eastAsia"/>
          <w:bCs/>
          <w:kern w:val="0"/>
          <w:sz w:val="44"/>
          <w:szCs w:val="44"/>
        </w:rPr>
      </w:pPr>
      <w:r w:rsidRPr="007C55C9">
        <w:rPr>
          <w:rFonts w:ascii="方正小标宋简体" w:eastAsia="方正小标宋简体" w:hAnsi="Microsoft Yahei" w:cs="宋体" w:hint="eastAsia"/>
          <w:bCs/>
          <w:kern w:val="0"/>
          <w:sz w:val="44"/>
          <w:szCs w:val="44"/>
        </w:rPr>
        <w:t>习近平在湖南考察时强调</w:t>
      </w:r>
      <w:r w:rsidR="00EC15DD">
        <w:rPr>
          <w:rFonts w:ascii="方正小标宋简体" w:eastAsia="方正小标宋简体" w:hAnsi="Microsoft Yahei" w:cs="宋体" w:hint="eastAsia"/>
          <w:bCs/>
          <w:kern w:val="0"/>
          <w:sz w:val="44"/>
          <w:szCs w:val="44"/>
        </w:rPr>
        <w:t xml:space="preserve"> </w:t>
      </w:r>
    </w:p>
    <w:p w:rsidR="00EC15DD" w:rsidRDefault="00A85D3A" w:rsidP="00EC15DD">
      <w:pPr>
        <w:widowControl/>
        <w:spacing w:line="640" w:lineRule="exact"/>
        <w:jc w:val="center"/>
        <w:rPr>
          <w:rFonts w:ascii="方正小标宋简体" w:eastAsia="方正小标宋简体" w:hAnsi="Microsoft Yahei" w:cs="宋体" w:hint="eastAsia"/>
          <w:bCs/>
          <w:kern w:val="0"/>
          <w:sz w:val="44"/>
          <w:szCs w:val="44"/>
        </w:rPr>
      </w:pPr>
      <w:r w:rsidRPr="007C55C9">
        <w:rPr>
          <w:rFonts w:ascii="方正小标宋简体" w:eastAsia="方正小标宋简体" w:hAnsi="Microsoft Yahei" w:cs="宋体" w:hint="eastAsia"/>
          <w:bCs/>
          <w:kern w:val="0"/>
          <w:sz w:val="44"/>
          <w:szCs w:val="44"/>
        </w:rPr>
        <w:t>在推动高质量发展上闯出新路子</w:t>
      </w:r>
      <w:r w:rsidR="00EC15DD">
        <w:rPr>
          <w:rFonts w:ascii="方正小标宋简体" w:eastAsia="方正小标宋简体" w:hAnsi="Microsoft Yahei" w:cs="宋体" w:hint="eastAsia"/>
          <w:bCs/>
          <w:kern w:val="0"/>
          <w:sz w:val="44"/>
          <w:szCs w:val="44"/>
        </w:rPr>
        <w:t xml:space="preserve"> </w:t>
      </w:r>
    </w:p>
    <w:p w:rsidR="00A85D3A" w:rsidRPr="007C55C9" w:rsidRDefault="00A85D3A" w:rsidP="00EC15DD">
      <w:pPr>
        <w:widowControl/>
        <w:spacing w:line="640" w:lineRule="exact"/>
        <w:jc w:val="center"/>
        <w:rPr>
          <w:rFonts w:ascii="方正小标宋简体" w:eastAsia="方正小标宋简体" w:hAnsi="Microsoft Yahei" w:cs="宋体" w:hint="eastAsia"/>
          <w:bCs/>
          <w:kern w:val="0"/>
          <w:sz w:val="44"/>
          <w:szCs w:val="44"/>
        </w:rPr>
      </w:pPr>
      <w:r w:rsidRPr="007C55C9">
        <w:rPr>
          <w:rFonts w:ascii="方正小标宋简体" w:eastAsia="方正小标宋简体" w:hAnsi="Microsoft Yahei" w:cs="宋体" w:hint="eastAsia"/>
          <w:bCs/>
          <w:kern w:val="0"/>
          <w:sz w:val="44"/>
          <w:szCs w:val="44"/>
        </w:rPr>
        <w:t>谱写新时代中国特色社会主义湖南新篇章</w:t>
      </w:r>
    </w:p>
    <w:p w:rsidR="00065645" w:rsidRPr="007C55C9" w:rsidRDefault="00065645" w:rsidP="00EC15DD">
      <w:pPr>
        <w:adjustRightInd w:val="0"/>
        <w:snapToGrid w:val="0"/>
        <w:spacing w:line="560" w:lineRule="exact"/>
        <w:jc w:val="center"/>
        <w:rPr>
          <w:rFonts w:ascii="仿宋_GB2312" w:eastAsia="仿宋_GB2312" w:hAnsi="仿宋_GB2312" w:cs="仿宋_GB2312"/>
          <w:sz w:val="32"/>
          <w:szCs w:val="32"/>
        </w:rPr>
      </w:pPr>
    </w:p>
    <w:p w:rsidR="009F5E9A" w:rsidRPr="007C55C9" w:rsidRDefault="009F5E9A" w:rsidP="00162508">
      <w:pPr>
        <w:pStyle w:val="a6"/>
        <w:shd w:val="clear" w:color="auto" w:fill="FFFFFF"/>
        <w:adjustRightInd w:val="0"/>
        <w:snapToGrid w:val="0"/>
        <w:spacing w:before="0" w:beforeAutospacing="0" w:after="0" w:afterAutospacing="0" w:line="560" w:lineRule="exact"/>
        <w:ind w:firstLineChars="200" w:firstLine="640"/>
        <w:jc w:val="both"/>
        <w:rPr>
          <w:rFonts w:ascii="楷体_GB2312" w:eastAsia="楷体_GB2312" w:hAnsi="微软雅黑"/>
          <w:sz w:val="32"/>
          <w:szCs w:val="32"/>
        </w:rPr>
      </w:pPr>
      <w:r w:rsidRPr="007C55C9">
        <w:rPr>
          <w:rFonts w:ascii="楷体_GB2312" w:eastAsia="楷体_GB2312" w:hAnsi="微软雅黑" w:hint="eastAsia"/>
          <w:sz w:val="32"/>
          <w:szCs w:val="32"/>
        </w:rPr>
        <w:t>■</w:t>
      </w:r>
      <w:r w:rsidRPr="007C55C9">
        <w:rPr>
          <w:rFonts w:ascii="楷体_GB2312" w:eastAsia="楷体_GB2312" w:hAnsi="微软雅黑" w:hint="eastAsia"/>
          <w:sz w:val="32"/>
          <w:szCs w:val="32"/>
        </w:rPr>
        <w:t> </w:t>
      </w:r>
      <w:r w:rsidR="00A85D3A" w:rsidRPr="007C55C9">
        <w:rPr>
          <w:rFonts w:ascii="楷体_GB2312" w:eastAsia="楷体_GB2312" w:hAnsi="微软雅黑" w:hint="eastAsia"/>
          <w:sz w:val="32"/>
          <w:szCs w:val="32"/>
        </w:rPr>
        <w:t>要落实党中央决策部署，坚持稳中求进工作总基调，贯彻新发展理念，坚持以供给侧结构性改革为主线，决胜全面建成小康社会、决战脱贫攻坚，扎实做好“六稳”工作，全面落实“六保”任务，着力打造国家重要先进制造业、具有核心竞争力的科技创新、内陆地区改革开放的高地，在推动高质量发展上闯出新路子，在构建新发展格局中展现新作为，在推动中部地区崛起和长江经济带发展中彰显新担当，奋力谱写新时代坚持和发展中国特色社会主义的湖南新篇章</w:t>
      </w:r>
    </w:p>
    <w:p w:rsidR="00A85D3A" w:rsidRPr="007C55C9" w:rsidRDefault="00A85D3A" w:rsidP="00162508">
      <w:pPr>
        <w:pStyle w:val="a6"/>
        <w:shd w:val="clear" w:color="auto" w:fill="FFFFFF"/>
        <w:adjustRightInd w:val="0"/>
        <w:snapToGrid w:val="0"/>
        <w:spacing w:before="0" w:beforeAutospacing="0" w:after="0" w:afterAutospacing="0" w:line="560" w:lineRule="exact"/>
        <w:ind w:firstLineChars="200" w:firstLine="640"/>
        <w:jc w:val="both"/>
        <w:rPr>
          <w:rFonts w:ascii="楷体_GB2312" w:eastAsia="楷体_GB2312" w:hAnsi="微软雅黑"/>
          <w:sz w:val="32"/>
          <w:szCs w:val="32"/>
        </w:rPr>
      </w:pPr>
      <w:r w:rsidRPr="007C55C9">
        <w:rPr>
          <w:rFonts w:ascii="楷体_GB2312" w:eastAsia="楷体_GB2312" w:hAnsi="微软雅黑" w:hint="eastAsia"/>
          <w:sz w:val="32"/>
          <w:szCs w:val="32"/>
        </w:rPr>
        <w:t>■</w:t>
      </w:r>
      <w:r w:rsidRPr="007C55C9">
        <w:rPr>
          <w:rFonts w:ascii="楷体_GB2312" w:eastAsia="楷体_GB2312" w:hAnsi="微软雅黑" w:hint="eastAsia"/>
          <w:sz w:val="32"/>
          <w:szCs w:val="32"/>
        </w:rPr>
        <w:t> </w:t>
      </w:r>
      <w:r w:rsidRPr="007C55C9">
        <w:rPr>
          <w:rFonts w:ascii="楷体_GB2312" w:eastAsia="楷体_GB2312" w:hAnsi="微软雅黑" w:hint="eastAsia"/>
          <w:sz w:val="32"/>
          <w:szCs w:val="32"/>
        </w:rPr>
        <w:t>“半条被子”的故事让人民群众认识了共产党，把党当成自己人。正因为有人民群众支持和拥护，我们党才能走过辉煌历程，取得伟大成就。我们党坚持为人民服务，不仅仅是一句口号，而是坚持不懈的实际行动</w:t>
      </w:r>
    </w:p>
    <w:p w:rsidR="00A85D3A" w:rsidRPr="007C55C9" w:rsidRDefault="00A85D3A" w:rsidP="00162508">
      <w:pPr>
        <w:pStyle w:val="a6"/>
        <w:shd w:val="clear" w:color="auto" w:fill="FFFFFF"/>
        <w:adjustRightInd w:val="0"/>
        <w:snapToGrid w:val="0"/>
        <w:spacing w:before="0" w:beforeAutospacing="0" w:after="0" w:afterAutospacing="0" w:line="560" w:lineRule="exact"/>
        <w:ind w:firstLineChars="200" w:firstLine="640"/>
        <w:jc w:val="both"/>
        <w:rPr>
          <w:rFonts w:ascii="楷体_GB2312" w:eastAsia="楷体_GB2312" w:hAnsi="微软雅黑"/>
          <w:sz w:val="32"/>
          <w:szCs w:val="32"/>
        </w:rPr>
      </w:pPr>
      <w:r w:rsidRPr="007C55C9">
        <w:rPr>
          <w:rFonts w:ascii="楷体_GB2312" w:eastAsia="楷体_GB2312" w:hAnsi="微软雅黑" w:hint="eastAsia"/>
          <w:sz w:val="32"/>
          <w:szCs w:val="32"/>
        </w:rPr>
        <w:t>■</w:t>
      </w:r>
      <w:r w:rsidRPr="007C55C9">
        <w:rPr>
          <w:rFonts w:ascii="楷体_GB2312" w:eastAsia="楷体_GB2312" w:hAnsi="微软雅黑" w:hint="eastAsia"/>
          <w:sz w:val="32"/>
          <w:szCs w:val="32"/>
        </w:rPr>
        <w:t> </w:t>
      </w:r>
      <w:r w:rsidRPr="007C55C9">
        <w:rPr>
          <w:rFonts w:ascii="楷体_GB2312" w:eastAsia="楷体_GB2312" w:hAnsi="微软雅黑" w:hint="eastAsia"/>
          <w:sz w:val="32"/>
          <w:szCs w:val="32"/>
        </w:rPr>
        <w:t>文化和科技融合，既催生了新的文化业态、延伸了文化产业链，又集聚了大量创新人才，是朝阳产业，大有前途。谋划“十四五”时期发展，要高度重视发展文化产业。要坚持把社会效益放在首位，牢牢把握正确导向，守正创新，大力弘扬和培育社会主义核心价值观，努力实现社会效益和经济效益有机统一，确保文化产业持续健康发展</w:t>
      </w:r>
    </w:p>
    <w:p w:rsidR="00A85D3A" w:rsidRPr="007C55C9" w:rsidRDefault="00A85D3A" w:rsidP="00162508">
      <w:pPr>
        <w:pStyle w:val="a6"/>
        <w:shd w:val="clear" w:color="auto" w:fill="FFFFFF"/>
        <w:adjustRightInd w:val="0"/>
        <w:snapToGrid w:val="0"/>
        <w:spacing w:before="0" w:beforeAutospacing="0" w:after="0" w:afterAutospacing="0" w:line="560" w:lineRule="exact"/>
        <w:ind w:firstLineChars="200" w:firstLine="640"/>
        <w:jc w:val="both"/>
        <w:rPr>
          <w:rFonts w:ascii="楷体_GB2312" w:eastAsia="楷体_GB2312" w:hAnsi="微软雅黑"/>
          <w:sz w:val="32"/>
          <w:szCs w:val="32"/>
        </w:rPr>
      </w:pPr>
      <w:r w:rsidRPr="007C55C9">
        <w:rPr>
          <w:rFonts w:ascii="楷体_GB2312" w:eastAsia="楷体_GB2312" w:hAnsi="微软雅黑" w:hint="eastAsia"/>
          <w:sz w:val="32"/>
          <w:szCs w:val="32"/>
        </w:rPr>
        <w:lastRenderedPageBreak/>
        <w:t>■</w:t>
      </w:r>
      <w:r w:rsidRPr="007C55C9">
        <w:rPr>
          <w:rFonts w:ascii="楷体_GB2312" w:eastAsia="楷体_GB2312" w:hAnsi="微软雅黑" w:hint="eastAsia"/>
          <w:sz w:val="32"/>
          <w:szCs w:val="32"/>
        </w:rPr>
        <w:t> </w:t>
      </w:r>
      <w:r w:rsidRPr="007C55C9">
        <w:rPr>
          <w:rFonts w:ascii="楷体_GB2312" w:eastAsia="楷体_GB2312" w:hAnsi="微软雅黑" w:hint="eastAsia"/>
          <w:sz w:val="32"/>
          <w:szCs w:val="32"/>
        </w:rPr>
        <w:t>当前和今后一个时期，我国发展仍然处于重要战略机遇期，但机遇和挑战都有新的发展变化。要准确识变、科学应变、主动求变，更加重视激活高质量发展的动力活力，更加重视催生高质量发展的新动能新优势。要有序推进产业结构优化升级，加快发展优势产业，着力筑牢产业基础，推动产业链现代化。要注重扩大有效投资、繁荣居民消费。要围绕产业链部署创新链、围绕创新链布局产业链，强化企业技术创新主体地位，完善成果转化和激励机制，提升自主创新能力。要坚持目标引领和问题导向，拿出更大的勇气、更实的举措破除深层次体制机制障碍。要主动服务国家开放战略，深度融入共建“一带一路”，推动对外贸易创新发展</w:t>
      </w:r>
    </w:p>
    <w:p w:rsidR="009E2645" w:rsidRPr="007C55C9" w:rsidRDefault="00A85D3A" w:rsidP="00162508">
      <w:pPr>
        <w:pStyle w:val="a6"/>
        <w:shd w:val="clear" w:color="auto" w:fill="FFFFFF"/>
        <w:adjustRightInd w:val="0"/>
        <w:snapToGrid w:val="0"/>
        <w:spacing w:before="0" w:beforeAutospacing="0" w:after="0" w:afterAutospacing="0" w:line="560" w:lineRule="exact"/>
        <w:ind w:firstLineChars="200" w:firstLine="640"/>
        <w:jc w:val="both"/>
        <w:rPr>
          <w:rFonts w:ascii="楷体_GB2312" w:eastAsia="楷体_GB2312" w:hAnsi="微软雅黑"/>
          <w:sz w:val="32"/>
          <w:szCs w:val="32"/>
        </w:rPr>
      </w:pPr>
      <w:r w:rsidRPr="007C55C9">
        <w:rPr>
          <w:rFonts w:ascii="楷体_GB2312" w:eastAsia="楷体_GB2312" w:hAnsi="微软雅黑" w:hint="eastAsia"/>
          <w:sz w:val="32"/>
          <w:szCs w:val="32"/>
        </w:rPr>
        <w:t>■</w:t>
      </w:r>
      <w:r w:rsidRPr="007C55C9">
        <w:rPr>
          <w:rFonts w:ascii="楷体_GB2312" w:eastAsia="楷体_GB2312" w:hAnsi="微软雅黑" w:hint="eastAsia"/>
          <w:sz w:val="32"/>
          <w:szCs w:val="32"/>
        </w:rPr>
        <w:t> </w:t>
      </w:r>
      <w:r w:rsidRPr="007C55C9">
        <w:rPr>
          <w:rFonts w:ascii="楷体_GB2312" w:eastAsia="楷体_GB2312" w:hAnsi="微软雅黑" w:hint="eastAsia"/>
          <w:sz w:val="32"/>
          <w:szCs w:val="32"/>
        </w:rPr>
        <w:t>要坚持农业农村优先发展，推动实施乡村振兴战略。要牢固树立绿水青山就是金山银山的理念，在生态文明建设上展现新作为。要坚持以人民为中心的发展思想，着力办好群众各项“急难愁盼”问题。要教育引导广大党员、干部发扬革命传统，传承红色基因</w:t>
      </w:r>
    </w:p>
    <w:p w:rsidR="00162508" w:rsidRPr="007C55C9" w:rsidRDefault="00162508" w:rsidP="009636FC">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p>
    <w:p w:rsidR="00A85D3A" w:rsidRPr="007C55C9" w:rsidRDefault="00A85D3A" w:rsidP="009636FC">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本报长沙9月18日电</w:t>
      </w:r>
      <w:r w:rsidRPr="007C55C9">
        <w:rPr>
          <w:rFonts w:ascii="仿宋_GB2312" w:eastAsia="仿宋_GB2312" w:hint="eastAsia"/>
          <w:sz w:val="32"/>
          <w:szCs w:val="32"/>
        </w:rPr>
        <w:t> </w:t>
      </w:r>
      <w:r w:rsidRPr="007C55C9">
        <w:rPr>
          <w:rFonts w:ascii="仿宋_GB2312" w:eastAsia="仿宋_GB2312" w:hint="eastAsia"/>
          <w:sz w:val="32"/>
          <w:szCs w:val="32"/>
        </w:rPr>
        <w:t>中共中央总书记、国家主席、中央军委主席习近平近日在湖南考察时强调，要落实党中央决策部署，坚持稳中求进工作总基调，贯彻新发展理念，坚持以供给侧结构性改革为主线，决胜全面建成小康社会、决战脱贫攻坚，扎实做好“六稳”工作，全面落实“六保”任务，着力打造国家重要先进制造业、具有核心竞争力的科技创新、内陆地区改革开放的高地，在推动高质量发展上闯出</w:t>
      </w:r>
      <w:r w:rsidRPr="007C55C9">
        <w:rPr>
          <w:rFonts w:ascii="仿宋_GB2312" w:eastAsia="仿宋_GB2312" w:hint="eastAsia"/>
          <w:sz w:val="32"/>
          <w:szCs w:val="32"/>
        </w:rPr>
        <w:lastRenderedPageBreak/>
        <w:t>新路子，在构建新发展格局中展现新作为，在推动中部地区崛起和长江经济带发展中彰显新担当，奋力谱写新时代坚持和发展中国特色社会主义的湖南新篇章。</w:t>
      </w:r>
    </w:p>
    <w:p w:rsidR="00A85D3A" w:rsidRPr="007C55C9" w:rsidRDefault="00A85D3A" w:rsidP="009E2645">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t xml:space="preserve">　　九月的三湘大地，洋溢着丰收的喜悦。16日至18日，习近平在湖南省委书记杜家毫、省长许达哲陪同下，先后来到郴州、长沙等地，深入农村、企业、产业园、学校等，就统筹推进常态化疫情防控和经济社会发展工作、谋划“十四五”时期经济社会发展进行调研。</w:t>
      </w:r>
    </w:p>
    <w:p w:rsidR="009E2645" w:rsidRPr="007C55C9" w:rsidRDefault="00A85D3A" w:rsidP="009E2645">
      <w:pPr>
        <w:pStyle w:val="a6"/>
        <w:shd w:val="clear" w:color="auto" w:fill="FFFFFF"/>
        <w:spacing w:before="0" w:beforeAutospacing="0" w:after="0" w:afterAutospacing="0" w:line="560" w:lineRule="exact"/>
        <w:ind w:firstLine="720"/>
        <w:jc w:val="both"/>
        <w:rPr>
          <w:rFonts w:ascii="仿宋_GB2312" w:eastAsia="仿宋_GB2312"/>
          <w:sz w:val="32"/>
          <w:szCs w:val="32"/>
        </w:rPr>
      </w:pPr>
      <w:r w:rsidRPr="007C55C9">
        <w:rPr>
          <w:rFonts w:ascii="仿宋_GB2312" w:eastAsia="仿宋_GB2312" w:hint="eastAsia"/>
          <w:sz w:val="32"/>
          <w:szCs w:val="32"/>
        </w:rPr>
        <w:t>16日下午，习近平首先来到郴州市汝城县文明瑶族乡沙洲瑶族村考察调研。1934年，红军长征路过这里，留下了“半条被子”的感人故事。习近平走进“半条被子的温暖”专题陈列馆，了解当地加强基层党的建设、开展红色旅游和红色教育情况。习近平指出，“半条被子”的故事充分体现了中国共产党的人民情怀和为民本质。长征途中，毛泽东同志指出，中国工人、农民、兵士以及一切劳苦民众的出路在共产党主张的苏维埃红军，我们一定会胜利。今天，我们更要坚定道路自信，兑现党的誓言和诺言，同人民群众风雨同舟、血肉相连、命运与共，继续走好新时代的长征路。</w:t>
      </w:r>
    </w:p>
    <w:p w:rsidR="00A85D3A" w:rsidRPr="007C55C9" w:rsidRDefault="00A85D3A" w:rsidP="009E2645">
      <w:pPr>
        <w:pStyle w:val="a6"/>
        <w:shd w:val="clear" w:color="auto" w:fill="FFFFFF"/>
        <w:spacing w:before="0" w:beforeAutospacing="0" w:after="0" w:afterAutospacing="0" w:line="560" w:lineRule="exact"/>
        <w:ind w:firstLine="720"/>
        <w:jc w:val="both"/>
        <w:rPr>
          <w:rFonts w:ascii="仿宋_GB2312" w:eastAsia="仿宋_GB2312"/>
          <w:sz w:val="32"/>
          <w:szCs w:val="32"/>
        </w:rPr>
      </w:pPr>
      <w:r w:rsidRPr="007C55C9">
        <w:rPr>
          <w:rFonts w:ascii="仿宋_GB2312" w:eastAsia="仿宋_GB2312" w:hint="eastAsia"/>
          <w:sz w:val="32"/>
          <w:szCs w:val="32"/>
        </w:rPr>
        <w:t>随后，习近平来到村服务中心、卫生室，了解基层公共服务工作和基本医疗保障情况。他强调，要把村为民服务中心作为基层治理体系的重要阵地建设好，完善充实服务事项，提高为民服务水平，增强为民服务的精准性和实效性。在接续推进乡村振兴中，要继续选派驻村第一书记，加强基层党组织建设，提高基层党组织的政治素质和战斗力。</w:t>
      </w:r>
    </w:p>
    <w:p w:rsidR="00A85D3A" w:rsidRPr="007C55C9" w:rsidRDefault="00A85D3A" w:rsidP="009E2645">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lastRenderedPageBreak/>
        <w:t xml:space="preserve">　　近年来，沙洲瑶族村大力发展乡村旅游和特优水果种植，建起了1500亩的沙洲现代农旅示范基地。习近平乘车来到基地了解扶贫产业发展和增收情况。他指出，要鼓励发展农民合作社，推动农业适度规模经营，加强对农民的科技服务，提高农产品质量，提高参与市场竞争和应对灾害能力。</w:t>
      </w:r>
    </w:p>
    <w:p w:rsidR="00A85D3A" w:rsidRPr="007C55C9" w:rsidRDefault="00A85D3A" w:rsidP="009E2645">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t xml:space="preserve">　　习近平接着来到文明瑶族乡第一片小学，走进厨房、储藏间，察看学生餐营养搭配和食品安全。四年级的同学们正在上思政课，看到总书记走进来，齐声向习爷爷问好。习近平对同学们说，你们今天是小树苗，将来要长成参天大树，中华民族伟大复兴的中国梦将在你们身上实现。希望同学们把红色基因传承好，好好学习知识和本领，努力成长为德智体美劳全面发展的社会主义建设者和接班人。各级党委和政府要关心关爱广大基层教师，落实好工资、社保、医疗、继续培训等各项政策。</w:t>
      </w:r>
    </w:p>
    <w:p w:rsidR="00A85D3A" w:rsidRPr="007C55C9" w:rsidRDefault="00A85D3A" w:rsidP="009E2645">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t xml:space="preserve">　　今年52岁的村民朱小红，是“半条被子”故事主人公徐解秀的孙子。习近平来到他家看望慰问。朱小红告诉总书记，这些年他和妻子参加了村里组织的蔬菜种植、厨师技能等培训，凭着一技之长实现了脱贫，又依托景区办起了民宿。习近平指出，中国共产党的奋斗目标就是为了让人民翻身得解放、过上好生活。要始终坚持全心全意为人民服务的根本宗旨，继续为实现人民对美好生活的向往而奋斗。他希望朱小红一家在讲好红色故事、传承红色基因方面发挥积极作用。</w:t>
      </w:r>
    </w:p>
    <w:p w:rsidR="00A85D3A" w:rsidRPr="007C55C9" w:rsidRDefault="00A85D3A" w:rsidP="009E2645">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lastRenderedPageBreak/>
        <w:t xml:space="preserve">　　离开朱小红家，习近平步行察看村容村貌。雨后的沙洲村青山滴翠，彩霞满天。闻讯赶来的村民和游客们高声欢呼“总书记好！”习近平频频向大家挥手致意，对乡亲们说，“半条被子”的故事让人民群众认识了共产党，把党当成自己人。正因为有人民群众支持和拥护，我们党才能走过辉煌历程，取得伟大成就。沙洲村是“半条被子”故事的发生地，今天我专门来这里看望乡亲们。作为一名中国共产党员，我要不断接受教育、接受洗礼。我们党坚持为人民服务，不仅仅是一句口号，而是坚持不懈的实际行动。我们即将全面建成小康社会，接下来要为全面建成社会主义现代化强国而奋斗，让老百姓生活更加富裕、更加幸福。</w:t>
      </w:r>
    </w:p>
    <w:p w:rsidR="00A85D3A" w:rsidRPr="007C55C9" w:rsidRDefault="00A85D3A" w:rsidP="009E2645">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t xml:space="preserve">　　17日下午，习近平在长沙市考察调研。山河智能装备股份有限公司是一家装备制造领域的龙头企业，产品行销全球。习近平来到公司生产车间，察看装备制造流程，了解技术研发、生产制造情况，对他们的创新精神表示赞赏。习近平强调，自主创新是企业的生命，是企业爬坡过坎、发展壮大的根本。关键核心技术必须牢牢掌握在自己手里。要坚定不移把制造业和实体经济做强做优做大。我们强调构建新发展格局，不是关起门来搞建设，而是要继续扩大开放。</w:t>
      </w:r>
    </w:p>
    <w:p w:rsidR="00A85D3A" w:rsidRPr="007C55C9" w:rsidRDefault="00A85D3A" w:rsidP="009E2645">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t xml:space="preserve">　　马栏山视频文创产业园以数字视频创意为龙头，汇集了各类文创企业3000多家。习近平来到产业园，考察园区开展企业党建和内容生产、技术研发、人才培养等。习近平指出，文化和科技融合，既催生了新的文化业态、延伸了文化产业链，又集聚了大量创新人才，是朝阳产业，大有前途。</w:t>
      </w:r>
      <w:r w:rsidRPr="007C55C9">
        <w:rPr>
          <w:rFonts w:ascii="仿宋_GB2312" w:eastAsia="仿宋_GB2312" w:hint="eastAsia"/>
          <w:sz w:val="32"/>
          <w:szCs w:val="32"/>
        </w:rPr>
        <w:lastRenderedPageBreak/>
        <w:t>谋划“十四五”时期发展，要高度重视发展文化产业。要坚持把社会效益放在首位，牢牢把握正确导向，守正创新，大力弘扬和培育社会主义核心价值观，努力实现社会效益和经济效益有机统一，确保文化产业持续健康发展。</w:t>
      </w:r>
    </w:p>
    <w:p w:rsidR="00A85D3A" w:rsidRPr="007C55C9" w:rsidRDefault="00A85D3A" w:rsidP="009E2645">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t xml:space="preserve">　　岳麓书院位于长沙岳麓山脚下、湖南大学校园内，是一所创建于北宋年间的千年学府。习近平来到这里考察调研，了解人才培养、文化传承等情况。书院里，习近平同正在开展思政课现场教学的师生们亲切交流。他强调，要把课堂教学和实践教学有机结合起来，充分运用丰富的历史文化资源，紧密联系中国共产党和中国人民的奋斗历程，深刻领悟马克思主义中国化的内在道理，深刻领悟为什么历史和人民选择了中国共产党和社会主义，进一步坚定“四个自信”。</w:t>
      </w:r>
    </w:p>
    <w:p w:rsidR="00A85D3A" w:rsidRPr="007C55C9" w:rsidRDefault="00A85D3A" w:rsidP="009E2645">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t xml:space="preserve">　　走出书院，广场上挤满了学生，大家齐声欢呼。习近平微笑地向大家挥手致意，对同学们说，在全面建设社会主义现代化国家新征程上，同学们将是接过历史接力棒的主力军。希望大家不负时代重托，不负青春韶华，勤奋学习，树立正确的世界观、人生观、价值观，走好人生道路，为实现第二个百年奋斗目标、实现中华民族伟大复兴的中国梦奉献自己的智慧和力量！</w:t>
      </w:r>
    </w:p>
    <w:p w:rsidR="00A85D3A" w:rsidRPr="007C55C9" w:rsidRDefault="00A85D3A" w:rsidP="009E2645">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t xml:space="preserve">　　18日上午，习近平听取了湖南省委和省政府工作汇报，对湖南各项工作取得的成绩给予肯定，希望湖南在建设富饶美丽幸福新湖南的征程上取得新成就。</w:t>
      </w:r>
    </w:p>
    <w:p w:rsidR="00A85D3A" w:rsidRPr="007C55C9" w:rsidRDefault="00A85D3A" w:rsidP="009E2645">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t xml:space="preserve">　　习近平强调，当前和今后一个时期，我国发展仍然处于重要战略机遇期，但机遇和挑战都有新的发展变化。要准确</w:t>
      </w:r>
      <w:r w:rsidRPr="007C55C9">
        <w:rPr>
          <w:rFonts w:ascii="仿宋_GB2312" w:eastAsia="仿宋_GB2312" w:hint="eastAsia"/>
          <w:sz w:val="32"/>
          <w:szCs w:val="32"/>
        </w:rPr>
        <w:lastRenderedPageBreak/>
        <w:t>识变、科学应变、主动求变，更加重视激活高质量发展的动力活力，更加重视催生高质量发展的新动能新优势。要有序推进产业结构优化升级，加快发展优势产业，着力筑牢产业基础，推动产业链现代化。要注重扩大有效投资、繁荣居民消费。要围绕产业链部署创新链、围绕创新链布局产业链，强化企业技术创新主体地位，完善成果转化和激励机制，提升自主创新能力。要坚持目标引领和问题导向，拿出更大的勇气、更实的举措破除深层次体制机制障碍。要主动服务国家开放战略，深度融入共建“一带一路”，推动对外贸易创新发展。</w:t>
      </w:r>
    </w:p>
    <w:p w:rsidR="00A85D3A" w:rsidRPr="007C55C9" w:rsidRDefault="00A85D3A" w:rsidP="009E2645">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t xml:space="preserve">　　习近平指出，要坚持农业农村优先发展，推动实施乡村振兴战略。要扛稳粮食安全的重任，稳步提升粮食产能，全面压实耕地保护责任，推进高标准农田建设，坚决遏制各类违法乱占耕地行为。要深入推进农业供给侧结构性改革，因地制宜培育壮大优势特色产业，推动农村一二三产业融合发展。要深化农业农村改革，激活乡村振兴内生动力。要落实“四个不摘”，建立健全防止返贫长效机制，深入研究接续推进全面脱贫与乡村振兴有效衔接。</w:t>
      </w:r>
    </w:p>
    <w:p w:rsidR="00A85D3A" w:rsidRPr="007C55C9" w:rsidRDefault="00A85D3A" w:rsidP="009636FC">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习近平强调，要牢固树立绿水青山就是金山银山的理念，在生态文明建设上展现新作为。要坚持共抓大保护、不搞大开发，做好洞庭湖生态保护修复，统筹推进长江干支流沿线治污治岸治渔，做好渔民转产安置和民生保障工作。要持续改善生态环境质量，落实生态环境保护责任制，坚决打好蓝天、碧水、净土保卫战。要统筹推进山水林田湖草系统</w:t>
      </w:r>
      <w:r w:rsidRPr="007C55C9">
        <w:rPr>
          <w:rFonts w:ascii="仿宋_GB2312" w:eastAsia="仿宋_GB2312" w:hint="eastAsia"/>
          <w:sz w:val="32"/>
          <w:szCs w:val="32"/>
        </w:rPr>
        <w:lastRenderedPageBreak/>
        <w:t>治理，推动生态系统功能整体性提升。要加强农业面源污染治理，推进农村人居环境整治。</w:t>
      </w:r>
    </w:p>
    <w:p w:rsidR="00A85D3A" w:rsidRPr="007C55C9" w:rsidRDefault="00A85D3A" w:rsidP="009636FC">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习近平指出，要坚持以人民为中心的发展思想，着力办好群众各项“急难愁盼”问题。要落实就业优先政策，突出做好高校毕业生、退役军人、农民工、城镇困难人员等重点群体就业工作。要全面贯彻党的教育方针，落实立德树人根本任务，深化教育改革，把社会主义核心价值观教育融入各级各类学校课程。要聚焦解决“看病难、看病贵”问题，深化公立医院改革，加强县级医院综合能力建设，加强标准化村卫生室和城市社区卫生机构建设，健全公共卫生和疾病预防控制体系。要搞好民族团结进步宣传教育，引导各族群众树立正确的祖国观、民族观、文化观、历史观，巩固和发展平等团结互助和谐的社会主义民族关系。</w:t>
      </w:r>
    </w:p>
    <w:p w:rsidR="00A85D3A" w:rsidRPr="007C55C9" w:rsidRDefault="00A85D3A" w:rsidP="009E2645">
      <w:pPr>
        <w:pStyle w:val="a6"/>
        <w:shd w:val="clear" w:color="auto" w:fill="FFFFFF"/>
        <w:spacing w:before="0" w:beforeAutospacing="0" w:after="0" w:afterAutospacing="0" w:line="560" w:lineRule="exact"/>
        <w:jc w:val="both"/>
        <w:rPr>
          <w:rFonts w:ascii="仿宋_GB2312" w:eastAsia="仿宋_GB2312"/>
          <w:sz w:val="32"/>
          <w:szCs w:val="32"/>
        </w:rPr>
      </w:pPr>
      <w:r w:rsidRPr="007C55C9">
        <w:rPr>
          <w:rFonts w:ascii="仿宋_GB2312" w:eastAsia="仿宋_GB2312" w:hint="eastAsia"/>
          <w:sz w:val="32"/>
          <w:szCs w:val="32"/>
        </w:rPr>
        <w:t xml:space="preserve">　　习近平强调，湖南是一方红色热土，大批共产党人在这片热土谱写了感天动地的英雄壮歌。要教育引导广大党员、干部发扬革命传统，传承红色基因。各级党组织要把党的政治建设放在首位，教育引导广大党员、干部筑牢信仰之基、补足精神之钙、把稳思想之舵。要密切联系群众，经常深入基层、深入实际，把工作抓到群众心坎上，力戒形式主义、官僚主义。要坚持“老虎”、“苍蝇”一起打，一体推进不敢腐、不能腐、不想腐体制机制建设。要发扬斗争精神，增强斗争本领，敢打硬仗、善打胜仗，不断打开事业新局面。</w:t>
      </w:r>
    </w:p>
    <w:p w:rsidR="00B937FD" w:rsidRPr="007C55C9" w:rsidRDefault="00B937FD" w:rsidP="001334D7">
      <w:pPr>
        <w:widowControl/>
        <w:spacing w:line="560" w:lineRule="exact"/>
        <w:jc w:val="center"/>
        <w:rPr>
          <w:rFonts w:ascii="仿宋_GB2312" w:eastAsia="仿宋_GB2312" w:hAnsi="宋体"/>
          <w:sz w:val="36"/>
          <w:szCs w:val="15"/>
        </w:rPr>
      </w:pPr>
    </w:p>
    <w:p w:rsidR="00EA7BCA" w:rsidRPr="007C55C9" w:rsidRDefault="00162508" w:rsidP="001334D7">
      <w:pPr>
        <w:widowControl/>
        <w:spacing w:line="560" w:lineRule="exact"/>
        <w:jc w:val="center"/>
        <w:rPr>
          <w:rFonts w:ascii="方正小标宋简体" w:eastAsia="方正小标宋简体" w:hAnsi="Microsoft Yahei" w:cs="宋体" w:hint="eastAsia"/>
          <w:bCs/>
          <w:kern w:val="0"/>
          <w:sz w:val="44"/>
          <w:szCs w:val="44"/>
        </w:rPr>
      </w:pPr>
      <w:r w:rsidRPr="007C55C9">
        <w:rPr>
          <w:rFonts w:ascii="方正小标宋简体" w:eastAsia="方正小标宋简体" w:hAnsi="Microsoft Yahei" w:cs="宋体"/>
          <w:b/>
          <w:kern w:val="0"/>
          <w:sz w:val="44"/>
          <w:szCs w:val="44"/>
        </w:rPr>
        <w:lastRenderedPageBreak/>
        <w:br/>
      </w:r>
      <w:r w:rsidR="00EA7BCA" w:rsidRPr="007C55C9">
        <w:rPr>
          <w:rFonts w:ascii="方正小标宋简体" w:eastAsia="方正小标宋简体" w:hAnsi="Microsoft Yahei" w:cs="宋体" w:hint="eastAsia"/>
          <w:b/>
          <w:kern w:val="0"/>
          <w:sz w:val="44"/>
          <w:szCs w:val="44"/>
        </w:rPr>
        <w:t>在基层代表座谈会上的讲话</w:t>
      </w:r>
    </w:p>
    <w:p w:rsidR="00EA7BCA" w:rsidRPr="007C55C9" w:rsidRDefault="00EA7BCA" w:rsidP="001334D7">
      <w:pPr>
        <w:pStyle w:val="a6"/>
        <w:shd w:val="clear" w:color="auto" w:fill="FFFFFF"/>
        <w:spacing w:before="150" w:beforeAutospacing="0" w:after="150" w:afterAutospacing="0" w:line="560" w:lineRule="exact"/>
        <w:jc w:val="center"/>
        <w:rPr>
          <w:rFonts w:ascii="楷体_GB2312" w:eastAsia="楷体_GB2312" w:hAnsi="微软雅黑"/>
          <w:sz w:val="32"/>
          <w:szCs w:val="32"/>
        </w:rPr>
      </w:pPr>
      <w:r w:rsidRPr="007C55C9">
        <w:rPr>
          <w:rFonts w:ascii="楷体_GB2312" w:eastAsia="楷体_GB2312" w:hAnsi="微软雅黑" w:hint="eastAsia"/>
          <w:sz w:val="32"/>
          <w:szCs w:val="32"/>
        </w:rPr>
        <w:t>（2020年9月17日）</w:t>
      </w:r>
    </w:p>
    <w:p w:rsidR="00EA7BCA" w:rsidRPr="007C55C9" w:rsidRDefault="00EA7BCA" w:rsidP="001334D7">
      <w:pPr>
        <w:pStyle w:val="a6"/>
        <w:shd w:val="clear" w:color="auto" w:fill="FFFFFF"/>
        <w:spacing w:before="150" w:beforeAutospacing="0" w:after="150" w:afterAutospacing="0" w:line="560" w:lineRule="exact"/>
        <w:jc w:val="center"/>
        <w:rPr>
          <w:rFonts w:ascii="楷体_GB2312" w:eastAsia="楷体_GB2312" w:hAnsi="微软雅黑"/>
          <w:sz w:val="32"/>
          <w:szCs w:val="32"/>
        </w:rPr>
      </w:pPr>
      <w:r w:rsidRPr="007C55C9">
        <w:rPr>
          <w:rFonts w:ascii="楷体_GB2312" w:eastAsia="楷体_GB2312" w:hAnsi="微软雅黑" w:hint="eastAsia"/>
          <w:sz w:val="32"/>
          <w:szCs w:val="32"/>
        </w:rPr>
        <w:t>习近平</w:t>
      </w:r>
    </w:p>
    <w:p w:rsidR="00EA7BCA" w:rsidRPr="007C55C9" w:rsidRDefault="00EA7BCA" w:rsidP="001334D7">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大家好！党中央决定，下个月在北京召开党的十九届五中全会，重点研究国民经济和社会发展第十四个五年规划和2035年远景目标问题并提出建议。为了开好这次全会，党中央坚持开门问策、集思广益，以各种方式广泛听取各方面意见和建议。</w:t>
      </w:r>
    </w:p>
    <w:p w:rsidR="00EA7BCA" w:rsidRPr="007C55C9" w:rsidRDefault="00EA7BCA" w:rsidP="001334D7">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这段时间，我到一些地方进行了调研，并相继主持召开了企业家座谈会、党外人士座谈会、扎实推进长三角一体化发展座谈会、经济社会领域专家座谈会、科学家座谈会，听取意见和建议。这次利用来湖南考察的机会，请一些基层代表来座谈，主要是想当面听听大家对“十四五”规划编制的意见和建议。</w:t>
      </w:r>
    </w:p>
    <w:p w:rsidR="00EA7BCA" w:rsidRPr="007C55C9" w:rsidRDefault="00EA7BCA" w:rsidP="001334D7">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今年以来，突如其来的新冠肺炎疫情给我们完成“十三五”和今年年初既定的全年目标任务带来挑战。我们坚持把人民生命安全和身体健康放在第一位，全力以赴开展疫情防控工作，打响了疫情防控的人民战争、总体战、阻击战。在初步控制住疫情蔓延势头后，我们及时统筹做好疫情防控和推动复工复产，加快恢复经济社会秩序。9月8日，我们在北京隆重召开表彰大会，颁授共和国勋章和国家荣誉称号奖章，表彰抗疫先进个人和先进集体。我在会上作了讲话。今年入汛以来，长江流域、淮河流域发生较重汛情，主要江河</w:t>
      </w:r>
      <w:r w:rsidRPr="007C55C9">
        <w:rPr>
          <w:rFonts w:ascii="仿宋_GB2312" w:eastAsia="仿宋_GB2312" w:hint="eastAsia"/>
          <w:sz w:val="32"/>
          <w:szCs w:val="32"/>
        </w:rPr>
        <w:lastRenderedPageBreak/>
        <w:t>湖泊一度处于超警戒水位，一些地方受灾严重，党中央及时作出防汛救灾部署。在中央有关部门指导和协调下，有关省份包括湖南全力做好防汛救灾工作，抓紧灾后恢复重建。纵观世界，我们在疫情防控和经济恢复上都走在前列。取得这样的成绩，实属来之不易！</w:t>
      </w:r>
    </w:p>
    <w:p w:rsidR="00EA7BCA" w:rsidRPr="007C55C9" w:rsidRDefault="00EA7BCA" w:rsidP="001334D7">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让我特别感动的是，在各种急难险重任务和风险挑战面前，广大人民群众总是同心同德、齐心协力、顽强奋战，作出了重大贡献。党和国家事业取得胜利都是人民的胜利！人民是真正的英雄！</w:t>
      </w:r>
    </w:p>
    <w:p w:rsidR="00EA7BCA" w:rsidRPr="007C55C9" w:rsidRDefault="00EA7BCA" w:rsidP="001334D7">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人民对美好生活的向往就是我们的奋斗目标。好的方针政策和发展规划都应该顺应人民意愿、符合人民所思所盼，从群众中来、到群众中去。长期以来，我们党在出台重要方针政策、作出重大决策部署前，都要求有关部门深入基层调查研究，了解和掌握第一手材料。实事求是是我们党的思想路线的重要内容，早在延安时期，毛泽东同志就强调“共产党员应是实事求是的模范”，“只有实事求是，才能完成确定的任务”，认为调查研究的方法“第一是眼睛向下，不要只是昂首望天”，“第二是开调查会”。五年规划编制涉及经济社会发展方方面面，同人民群众生产生活息息相关，需要把加强顶层设计和坚持问计于民统一起来，鼓励广大人民群众和社会各界以各种方式建言献策。</w:t>
      </w:r>
    </w:p>
    <w:p w:rsidR="00EA7BCA" w:rsidRPr="007C55C9" w:rsidRDefault="00EA7BCA" w:rsidP="001334D7">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今天参会的基层干部群众代表，既有来自农村、社区、企业等方面的，也有来自教育、科技、卫生、政法等战线的；既有各级党代会代表、人大代表、政协委员、劳动模范、扶</w:t>
      </w:r>
      <w:r w:rsidRPr="007C55C9">
        <w:rPr>
          <w:rFonts w:ascii="仿宋_GB2312" w:eastAsia="仿宋_GB2312" w:hint="eastAsia"/>
          <w:sz w:val="32"/>
          <w:szCs w:val="32"/>
        </w:rPr>
        <w:lastRenderedPageBreak/>
        <w:t>贫干部，也有新的社会阶层人士、农民工、快递小哥、网店店主等。大家都处在改革发展和生产一线，参与经济社会生活最直接，同群众联系最经常，对党的路线方针政策落地见效感知最真切，提出的意见和建议能够更加贴近基层实际、反映群众心声。</w:t>
      </w:r>
    </w:p>
    <w:p w:rsidR="00EA7BCA" w:rsidRPr="007C55C9" w:rsidRDefault="00EA7BCA" w:rsidP="001334D7">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刚才，大家作了很好的发言，开门见山，直截了当，提出了许多好的意见和建议，很鲜活，很接地气，有利于我们更多了解基层情况。有关方面要认真研究、充分吸收。</w:t>
      </w:r>
    </w:p>
    <w:p w:rsidR="00EA7BCA" w:rsidRPr="007C55C9" w:rsidRDefault="00EA7BCA" w:rsidP="001334D7">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前段时间，我们就“十四五”规划编制开展了网上意见征求活动，广大干部群众关注度、参与度都很高，很多意见和建议还反馈到了我这里。平常，我也收到很多群众的来信。这些意见和建议带有普遍性，刚才大家也谈到了。“十四五”规划建议要对这些问题作出积极回应。</w:t>
      </w:r>
    </w:p>
    <w:p w:rsidR="00EA7BCA" w:rsidRPr="007C55C9" w:rsidRDefault="00EA7BCA" w:rsidP="001334D7">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下面，我谈几点意见。</w:t>
      </w:r>
    </w:p>
    <w:p w:rsidR="00EA7BCA" w:rsidRPr="007C55C9" w:rsidRDefault="00EA7BCA" w:rsidP="007C55C9">
      <w:pPr>
        <w:pStyle w:val="a6"/>
        <w:shd w:val="clear" w:color="auto" w:fill="FFFFFF"/>
        <w:spacing w:before="0" w:beforeAutospacing="0" w:after="0" w:afterAutospacing="0" w:line="560" w:lineRule="exact"/>
        <w:ind w:firstLineChars="200" w:firstLine="643"/>
        <w:jc w:val="both"/>
        <w:rPr>
          <w:rFonts w:ascii="仿宋_GB2312" w:eastAsia="仿宋_GB2312"/>
          <w:sz w:val="32"/>
          <w:szCs w:val="32"/>
        </w:rPr>
      </w:pPr>
      <w:r w:rsidRPr="007C55C9">
        <w:rPr>
          <w:rFonts w:ascii="楷体_GB2312" w:eastAsia="楷体_GB2312" w:hint="eastAsia"/>
          <w:b/>
          <w:sz w:val="32"/>
          <w:szCs w:val="32"/>
        </w:rPr>
        <w:t>第一，珍惜发展好局面，巩固发展好势头。</w:t>
      </w:r>
      <w:r w:rsidRPr="007C55C9">
        <w:rPr>
          <w:rFonts w:ascii="仿宋_GB2312" w:eastAsia="仿宋_GB2312" w:hint="eastAsia"/>
          <w:sz w:val="32"/>
          <w:szCs w:val="32"/>
        </w:rPr>
        <w:t>“十四五”时期，是我国在全面建成小康社会基础上开启全面建设社会主义现代化国家新征程的第一个五年。当前和今后一个时期，我国发展仍然处于重要战略机遇期，但机遇和挑战都有新的发展变化。当今世界正经历百年未有之大变局，新冠肺炎疫情加剧了大变局的演变，国际环境日趋复杂，经济全球化遭遇逆流，一些国家单边主义、保护主义盛行，我们必须在一个更加不稳定不确定的世界中谋求我国发展。我国已进入高质量发展阶段，经济发展前景向好，同时发展不平衡不充分问题仍然突出，实现高质量发展还有许多短板弱项。对</w:t>
      </w:r>
      <w:r w:rsidRPr="007C55C9">
        <w:rPr>
          <w:rFonts w:ascii="仿宋_GB2312" w:eastAsia="仿宋_GB2312" w:hint="eastAsia"/>
          <w:sz w:val="32"/>
          <w:szCs w:val="32"/>
        </w:rPr>
        <w:lastRenderedPageBreak/>
        <w:t>困难和挑战、阻力和变数，我们既不能遮掩回避、视而不见，也不能惊慌失措、乱了阵脚。我经常讲，中华民族伟大复兴绝不是轻轻松松、敲锣打鼓就能实现的。苦难铸就辉煌。没有一个国家、民族的现代化是顺顺当当实现的。尽管国际国内形势发生了深刻复杂变化，但我国经济稳中向好、长期向好的基本面没有变，我国经济潜力足、韧性大、活力强、回旋空间大、政策工具多的基本特点没有变，我国发展具有的多方面优势和条件没有变。我国具有全球最完整、规模最大的工业体系，有强大的生产能力、完善的配套能力，有超大规模内需市场，投资需求潜力巨大。我们要科学分析形势、把握发展大势，坚持稳中求进工作总基调，坚持新发展理念，统筹发展和安全，加快形成以国内大循环为主体、国内国际双循环相互促进的新发展格局。</w:t>
      </w:r>
    </w:p>
    <w:p w:rsidR="00EA7BCA" w:rsidRPr="007C55C9" w:rsidRDefault="00EA7BCA" w:rsidP="004F4DBA">
      <w:pPr>
        <w:pStyle w:val="a6"/>
        <w:shd w:val="clear" w:color="auto" w:fill="FFFFFF"/>
        <w:spacing w:before="0" w:beforeAutospacing="0" w:after="0" w:afterAutospacing="0" w:line="560" w:lineRule="exact"/>
        <w:ind w:firstLineChars="200" w:firstLine="643"/>
        <w:jc w:val="both"/>
        <w:rPr>
          <w:rFonts w:ascii="仿宋_GB2312" w:eastAsia="仿宋_GB2312"/>
          <w:sz w:val="32"/>
          <w:szCs w:val="32"/>
        </w:rPr>
      </w:pPr>
      <w:r w:rsidRPr="004F4DBA">
        <w:rPr>
          <w:rFonts w:ascii="楷体_GB2312" w:eastAsia="楷体_GB2312" w:hint="eastAsia"/>
          <w:b/>
          <w:sz w:val="32"/>
          <w:szCs w:val="32"/>
        </w:rPr>
        <w:t>第二，坚持贯彻以人民为中心的发展思想。</w:t>
      </w:r>
      <w:r w:rsidRPr="007C55C9">
        <w:rPr>
          <w:rFonts w:ascii="仿宋_GB2312" w:eastAsia="仿宋_GB2312" w:hint="eastAsia"/>
          <w:sz w:val="32"/>
          <w:szCs w:val="32"/>
        </w:rPr>
        <w:t>民心是最大的政治。我们党是全心全意为人民服务的党，坚持立党为公、执政为民，把人民对美好生活的向往作为始终不渝的奋斗目标。在近百年的奋斗历程中，我们党不仅是这么说的，也一直是这么做的。在长征途中，红军经过汝城县文明乡沙洲村，我们的三位红军女战士把仅有的一条被子剪下半条给乡亲们，留下了“半条被子”的故事。在抗击新冠肺炎疫情斗争中，我们一开始就鲜明提出把人民生命安全和身体健康放在第一位。为了最大限度遏制疫情蔓延，我们在全国范围调集最优秀的医生、最先进的设备、最急需的资源，全力以赴投入疫病救治，救治费用全部由国家承担。谋划“十四五”时</w:t>
      </w:r>
      <w:r w:rsidRPr="007C55C9">
        <w:rPr>
          <w:rFonts w:ascii="仿宋_GB2312" w:eastAsia="仿宋_GB2312" w:hint="eastAsia"/>
          <w:sz w:val="32"/>
          <w:szCs w:val="32"/>
        </w:rPr>
        <w:lastRenderedPageBreak/>
        <w:t>期发展，要坚持发展为了人民、发展成果由人民共享，努力在推动高质量发展过程中办好各项民生事业、补齐民生领域短板。要更加聚焦人民群众普遍关心关注的民生问题，采取更有针对性的措施，一件一件抓落实，一年接着一年干，让人民群众获得感、幸福感、安全感更加充实、更有保障、更可持续。</w:t>
      </w:r>
    </w:p>
    <w:p w:rsidR="00EA7BCA" w:rsidRPr="007C55C9" w:rsidRDefault="00EA7BCA" w:rsidP="00461F88">
      <w:pPr>
        <w:pStyle w:val="a6"/>
        <w:shd w:val="clear" w:color="auto" w:fill="FFFFFF"/>
        <w:spacing w:before="0" w:beforeAutospacing="0" w:after="0" w:afterAutospacing="0" w:line="560" w:lineRule="exact"/>
        <w:ind w:firstLineChars="200" w:firstLine="643"/>
        <w:jc w:val="both"/>
        <w:rPr>
          <w:rFonts w:ascii="仿宋_GB2312" w:eastAsia="仿宋_GB2312"/>
          <w:sz w:val="32"/>
          <w:szCs w:val="32"/>
        </w:rPr>
      </w:pPr>
      <w:r w:rsidRPr="00461F88">
        <w:rPr>
          <w:rFonts w:ascii="楷体_GB2312" w:eastAsia="楷体_GB2312" w:hint="eastAsia"/>
          <w:b/>
          <w:sz w:val="32"/>
          <w:szCs w:val="32"/>
        </w:rPr>
        <w:t>第三，加强基层党组织和基层政权建设。</w:t>
      </w:r>
      <w:r w:rsidRPr="007C55C9">
        <w:rPr>
          <w:rFonts w:ascii="仿宋_GB2312" w:eastAsia="仿宋_GB2312" w:hint="eastAsia"/>
          <w:sz w:val="32"/>
          <w:szCs w:val="32"/>
        </w:rPr>
        <w:t>基础不牢，地动山摇。只有把基层党组织建设强、把基层政权巩固好，中国特色社会主义的根基才能稳固。“十四五”时期，要在加强基层基础工作、提高基层治理能力上下更大功夫。要加强和改进党对农村基层工作的全面领导，提高农村基层组织建设质量，为乡村全面振兴提供坚强政治和组织保证。要加强和创新基层社会治理，坚持和完善新时代“枫桥经验”，加强城乡社区建设，强化网格化管理和服务，完善社会矛盾纠纷多元预防调处化解综合机制，切实把矛盾化解在基层，维护好社会稳定。</w:t>
      </w:r>
    </w:p>
    <w:p w:rsidR="00EA7BCA" w:rsidRPr="007C55C9" w:rsidRDefault="00EA7BCA" w:rsidP="007C55C9">
      <w:pPr>
        <w:pStyle w:val="a6"/>
        <w:shd w:val="clear" w:color="auto" w:fill="FFFFFF"/>
        <w:spacing w:before="0" w:beforeAutospacing="0" w:after="0" w:afterAutospacing="0" w:line="560" w:lineRule="exact"/>
        <w:ind w:firstLineChars="200" w:firstLine="643"/>
        <w:jc w:val="both"/>
        <w:rPr>
          <w:rFonts w:ascii="仿宋_GB2312" w:eastAsia="仿宋_GB2312"/>
          <w:sz w:val="32"/>
          <w:szCs w:val="32"/>
        </w:rPr>
      </w:pPr>
      <w:r w:rsidRPr="007C55C9">
        <w:rPr>
          <w:rFonts w:ascii="楷体_GB2312" w:eastAsia="楷体_GB2312" w:hint="eastAsia"/>
          <w:b/>
          <w:sz w:val="32"/>
          <w:szCs w:val="32"/>
        </w:rPr>
        <w:t>第四，基层代表要更好发挥带头作用。</w:t>
      </w:r>
      <w:r w:rsidRPr="007C55C9">
        <w:rPr>
          <w:rFonts w:ascii="仿宋_GB2312" w:eastAsia="仿宋_GB2312" w:hint="eastAsia"/>
          <w:sz w:val="32"/>
          <w:szCs w:val="32"/>
        </w:rPr>
        <w:t>全面建成小康社会不是终点，而是新生活、新奋斗的起点。人民群众中蕴含着丰富的智慧和无限的创造力。要把广大基层群众组织起来、动员起来、凝聚起来，充分激发人民群众的积极性、主动性、创造性。党员、干部要充分发挥先锋模范作用，人大代表要更加密切联系群众，政协委员要更好联系和服务所在界别的群众，农村致富带头人要更加积极发挥先富帮后富的</w:t>
      </w:r>
      <w:r w:rsidRPr="007C55C9">
        <w:rPr>
          <w:rFonts w:ascii="仿宋_GB2312" w:eastAsia="仿宋_GB2312" w:hint="eastAsia"/>
          <w:sz w:val="32"/>
          <w:szCs w:val="32"/>
        </w:rPr>
        <w:lastRenderedPageBreak/>
        <w:t>作用，团结凝聚广大基层群众为创造更加美好的新生活而努力奋斗。</w:t>
      </w:r>
    </w:p>
    <w:p w:rsidR="00EA7BCA" w:rsidRPr="007C55C9" w:rsidRDefault="00EA7BCA" w:rsidP="001334D7">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最后，我要强调的是，社会主义中国发展到今天，取得的成就不是天上掉下来的，更不是别人恩赐施舍的，而是广大人民群众在党的领导下用勤劳、智慧、勇气干出来的！在我们这么一个有着14亿人口的国家，每个人出一份力就能汇聚成排山倒海的磅礴力量，每个人做成一件事、干好一件工作，党和国家事业就能向前推进一步。大家来自基层和生产一线，代表各行各业，要坚定理想信念，注重学习提升，矢志艰苦奋斗，从一点一滴做起，把小事当大事干，踏踏实实把正在做的事情做好，靠勤劳双手成就属于自己的人生精彩，共同创造我们的幸福生活和美好未来。</w:t>
      </w:r>
    </w:p>
    <w:p w:rsidR="009C1FFF" w:rsidRPr="007C55C9" w:rsidRDefault="00EA7BCA" w:rsidP="001334D7">
      <w:pPr>
        <w:pStyle w:val="a6"/>
        <w:shd w:val="clear" w:color="auto" w:fill="FFFFFF"/>
        <w:spacing w:before="0" w:beforeAutospacing="0" w:after="0" w:afterAutospacing="0" w:line="560" w:lineRule="exact"/>
        <w:ind w:left="1760" w:hangingChars="400" w:hanging="1760"/>
        <w:jc w:val="both"/>
        <w:rPr>
          <w:rFonts w:ascii="方正小标宋简体" w:eastAsia="方正小标宋简体" w:hAnsi="仿宋_GB2312" w:cs="仿宋_GB2312"/>
          <w:sz w:val="44"/>
          <w:szCs w:val="32"/>
          <w:shd w:val="clear" w:color="auto" w:fill="FFFFFF"/>
        </w:rPr>
      </w:pPr>
      <w:r w:rsidRPr="007C55C9">
        <w:rPr>
          <w:rFonts w:ascii="方正小标宋简体" w:eastAsia="方正小标宋简体" w:hAnsi="仿宋_GB2312" w:cs="仿宋_GB2312"/>
          <w:sz w:val="44"/>
          <w:szCs w:val="32"/>
          <w:shd w:val="clear" w:color="auto" w:fill="FFFFFF"/>
        </w:rPr>
        <w:t xml:space="preserve"> </w:t>
      </w:r>
      <w:r w:rsidR="009C1FFF" w:rsidRPr="007C55C9">
        <w:rPr>
          <w:rFonts w:ascii="方正小标宋简体" w:eastAsia="方正小标宋简体" w:hAnsi="仿宋_GB2312" w:cs="仿宋_GB2312"/>
          <w:sz w:val="44"/>
          <w:szCs w:val="32"/>
          <w:shd w:val="clear" w:color="auto" w:fill="FFFFFF"/>
        </w:rPr>
        <w:br w:type="page"/>
      </w:r>
    </w:p>
    <w:p w:rsidR="00772E38" w:rsidRPr="007C55C9" w:rsidRDefault="00772E38" w:rsidP="00772E38">
      <w:pPr>
        <w:adjustRightInd w:val="0"/>
        <w:snapToGrid w:val="0"/>
        <w:spacing w:line="560" w:lineRule="exact"/>
        <w:jc w:val="center"/>
        <w:rPr>
          <w:rFonts w:ascii="方正小标宋简体" w:eastAsia="方正小标宋简体" w:hAnsi="仿宋_GB2312" w:cs="仿宋_GB2312"/>
          <w:sz w:val="44"/>
          <w:szCs w:val="32"/>
          <w:shd w:val="clear" w:color="auto" w:fill="FFFFFF"/>
        </w:rPr>
      </w:pPr>
    </w:p>
    <w:p w:rsidR="00D11CCA" w:rsidRPr="007C55C9" w:rsidRDefault="00D11CCA" w:rsidP="00D11CCA">
      <w:pPr>
        <w:widowControl/>
        <w:spacing w:line="560" w:lineRule="exact"/>
        <w:jc w:val="center"/>
        <w:rPr>
          <w:rFonts w:ascii="方正小标宋简体" w:eastAsia="方正小标宋简体" w:hAnsi="Microsoft Yahei" w:cs="宋体" w:hint="eastAsia"/>
          <w:b/>
          <w:kern w:val="0"/>
          <w:sz w:val="44"/>
          <w:szCs w:val="44"/>
        </w:rPr>
      </w:pPr>
      <w:r w:rsidRPr="007C55C9">
        <w:rPr>
          <w:rFonts w:ascii="方正小标宋简体" w:eastAsia="方正小标宋简体" w:hAnsi="Microsoft Yahei" w:cs="宋体" w:hint="eastAsia"/>
          <w:b/>
          <w:kern w:val="0"/>
          <w:sz w:val="44"/>
          <w:szCs w:val="44"/>
        </w:rPr>
        <w:t>在联合国成立75周年纪念峰会上的讲话</w:t>
      </w:r>
    </w:p>
    <w:p w:rsidR="00D11CCA" w:rsidRPr="007C55C9" w:rsidRDefault="00D11CCA" w:rsidP="00D11CCA">
      <w:pPr>
        <w:pStyle w:val="a6"/>
        <w:shd w:val="clear" w:color="auto" w:fill="FFFFFF"/>
        <w:spacing w:before="150" w:beforeAutospacing="0" w:after="150" w:afterAutospacing="0" w:line="560" w:lineRule="exact"/>
        <w:jc w:val="center"/>
        <w:rPr>
          <w:rFonts w:ascii="楷体_GB2312" w:eastAsia="楷体_GB2312" w:hAnsi="微软雅黑"/>
          <w:sz w:val="32"/>
          <w:szCs w:val="32"/>
        </w:rPr>
      </w:pPr>
      <w:r w:rsidRPr="007C55C9">
        <w:rPr>
          <w:rFonts w:ascii="楷体_GB2312" w:eastAsia="楷体_GB2312" w:hAnsi="微软雅黑" w:hint="eastAsia"/>
          <w:sz w:val="32"/>
          <w:szCs w:val="32"/>
        </w:rPr>
        <w:t>（2020年9月</w:t>
      </w:r>
      <w:r w:rsidR="00084436" w:rsidRPr="007C55C9">
        <w:rPr>
          <w:rFonts w:ascii="楷体_GB2312" w:eastAsia="楷体_GB2312" w:hAnsi="微软雅黑" w:hint="eastAsia"/>
          <w:sz w:val="32"/>
          <w:szCs w:val="32"/>
        </w:rPr>
        <w:t>21</w:t>
      </w:r>
      <w:r w:rsidRPr="007C55C9">
        <w:rPr>
          <w:rFonts w:ascii="楷体_GB2312" w:eastAsia="楷体_GB2312" w:hAnsi="微软雅黑" w:hint="eastAsia"/>
          <w:sz w:val="32"/>
          <w:szCs w:val="32"/>
        </w:rPr>
        <w:t>日）</w:t>
      </w:r>
    </w:p>
    <w:p w:rsidR="00D11CCA" w:rsidRPr="007C55C9" w:rsidRDefault="00D11CCA" w:rsidP="00D11CCA">
      <w:pPr>
        <w:pStyle w:val="a6"/>
        <w:shd w:val="clear" w:color="auto" w:fill="FFFFFF"/>
        <w:spacing w:before="150" w:beforeAutospacing="0" w:after="150" w:afterAutospacing="0" w:line="560" w:lineRule="exact"/>
        <w:jc w:val="center"/>
        <w:rPr>
          <w:rFonts w:ascii="楷体_GB2312" w:eastAsia="楷体_GB2312" w:hAnsi="微软雅黑"/>
          <w:sz w:val="32"/>
          <w:szCs w:val="32"/>
        </w:rPr>
      </w:pPr>
      <w:r w:rsidRPr="007C55C9">
        <w:rPr>
          <w:rFonts w:ascii="楷体_GB2312" w:eastAsia="楷体_GB2312" w:hAnsi="微软雅黑" w:hint="eastAsia"/>
          <w:sz w:val="32"/>
          <w:szCs w:val="32"/>
        </w:rPr>
        <w:t>习近平</w:t>
      </w:r>
    </w:p>
    <w:p w:rsidR="00BF25F5" w:rsidRPr="007C55C9" w:rsidRDefault="00BF25F5" w:rsidP="00D11CCA">
      <w:pPr>
        <w:adjustRightInd w:val="0"/>
        <w:snapToGrid w:val="0"/>
        <w:spacing w:line="640" w:lineRule="exact"/>
        <w:rPr>
          <w:rStyle w:val="a7"/>
          <w:rFonts w:ascii="方正小标宋简体" w:eastAsia="方正小标宋简体"/>
          <w:bCs w:val="0"/>
          <w:sz w:val="44"/>
          <w:szCs w:val="44"/>
        </w:rPr>
      </w:pPr>
    </w:p>
    <w:p w:rsidR="00084436" w:rsidRPr="007C55C9" w:rsidRDefault="00084436" w:rsidP="00084436">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主席先生，</w:t>
      </w:r>
    </w:p>
    <w:p w:rsidR="00084436" w:rsidRPr="007C55C9" w:rsidRDefault="00084436" w:rsidP="00084436">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各位同事：</w:t>
      </w:r>
    </w:p>
    <w:p w:rsidR="00084436" w:rsidRPr="007C55C9" w:rsidRDefault="00084436" w:rsidP="00084436">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75年前，世界人民经过浴血奋战，赢得世界反法西斯战争伟大胜利。这是正义的胜利、人民的胜利。</w:t>
      </w:r>
    </w:p>
    <w:p w:rsidR="00084436" w:rsidRPr="007C55C9" w:rsidRDefault="00084436" w:rsidP="00084436">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在上个世纪前半叶人类两度身历惨不堪言的战祸之后，联合国应运而生。联合国风雨兼程，走过了75年不平凡历程。世界和平与发展掀开新篇章。</w:t>
      </w:r>
    </w:p>
    <w:p w:rsidR="00084436" w:rsidRPr="007C55C9" w:rsidRDefault="00084436" w:rsidP="00084436">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联合国的75年，是人类社会迅速发展的75年。我们经历了深刻广泛的科技发展和工业革命，正在迎来新一轮更大范围、更深层次的科技革命和产业变革，世界社会生产力得到极大解放和发展，人类战胜困难和改造世界的能力空前提高。</w:t>
      </w:r>
    </w:p>
    <w:p w:rsidR="00084436" w:rsidRPr="007C55C9" w:rsidRDefault="00084436" w:rsidP="00084436">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——联合国的75年，是国际形势深刻变化的75年。广大发展中国家赢得民族解放和国家独立，10多亿人口摆脱贫困，几十亿人口迈上现代化征程，极大增强了世界和平与发展的力量，深刻改变了世界格局。</w:t>
      </w:r>
    </w:p>
    <w:p w:rsidR="00084436" w:rsidRPr="007C55C9" w:rsidRDefault="00084436" w:rsidP="00084436">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——联合国的75年，是多边主义快速发展的75年。世界问题多得很、大得很，全球性挑战日益上升，应该也只能</w:t>
      </w:r>
      <w:r w:rsidRPr="007C55C9">
        <w:rPr>
          <w:rFonts w:ascii="仿宋_GB2312" w:eastAsia="仿宋_GB2312" w:hint="eastAsia"/>
          <w:sz w:val="32"/>
          <w:szCs w:val="32"/>
        </w:rPr>
        <w:lastRenderedPageBreak/>
        <w:t>通过对话合作解决。国际上的事大家商量着办，同舟共济已经成为国际社会广泛共识。</w:t>
      </w:r>
    </w:p>
    <w:p w:rsidR="00084436" w:rsidRPr="007C55C9" w:rsidRDefault="00084436" w:rsidP="00084436">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风雨过后是彩虹。经历一次又一次考验，联合国仍然充满生机，寄托着70多亿人民对美好生活的向往，联合国宪章仍然是世界和平与发展的重要保障。</w:t>
      </w:r>
    </w:p>
    <w:p w:rsidR="00084436" w:rsidRPr="007C55C9" w:rsidRDefault="00084436" w:rsidP="00084436">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主席先生！</w:t>
      </w:r>
    </w:p>
    <w:p w:rsidR="00084436" w:rsidRPr="007C55C9" w:rsidRDefault="00084436" w:rsidP="00084436">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当今世界正经历百年未有之大变局，突如其来的新冠肺炎疫情对全世界是一次严峻考验。人类已经进入互联互通的新时代，各国利益休戚相关、命运紧密相连。全球性威胁和挑战需要强有力的全球性应对。</w:t>
      </w:r>
    </w:p>
    <w:p w:rsidR="00084436" w:rsidRPr="007C55C9" w:rsidRDefault="00084436" w:rsidP="00084436">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面对新形势新挑战，我们必须严肃思考：世界需要一个什么样的联合国？在后疫情时代，联合国应该如何发挥作用？我提几点建议。</w:t>
      </w:r>
    </w:p>
    <w:p w:rsidR="00084436" w:rsidRPr="007C55C9" w:rsidRDefault="00084436" w:rsidP="006B54FB">
      <w:pPr>
        <w:pStyle w:val="a6"/>
        <w:shd w:val="clear" w:color="auto" w:fill="FFFFFF"/>
        <w:spacing w:before="0" w:beforeAutospacing="0" w:after="0" w:afterAutospacing="0" w:line="560" w:lineRule="exact"/>
        <w:ind w:firstLineChars="200" w:firstLine="643"/>
        <w:jc w:val="both"/>
        <w:rPr>
          <w:rFonts w:ascii="仿宋_GB2312" w:eastAsia="仿宋_GB2312"/>
          <w:sz w:val="32"/>
          <w:szCs w:val="32"/>
        </w:rPr>
      </w:pPr>
      <w:r w:rsidRPr="007C55C9">
        <w:rPr>
          <w:rFonts w:ascii="楷体_GB2312" w:eastAsia="楷体_GB2312" w:hint="eastAsia"/>
          <w:b/>
          <w:sz w:val="32"/>
          <w:szCs w:val="32"/>
        </w:rPr>
        <w:t>第一，主持公道。</w:t>
      </w:r>
      <w:r w:rsidRPr="007C55C9">
        <w:rPr>
          <w:rFonts w:ascii="仿宋_GB2312" w:eastAsia="仿宋_GB2312" w:hint="eastAsia"/>
          <w:sz w:val="32"/>
          <w:szCs w:val="32"/>
        </w:rPr>
        <w:t>大小国家相互尊重、一律平等是时代进步的要求，也是联合国宪章首要原则。任何国家都没有包揽国际事务、主宰他国命运、垄断发展优势的权力，更不能在世界上我行我素，搞霸权、霸凌、霸道。单边主义没有出路，要坚持共商共建共享，由各国共同维护普遍安全，共同分享发展成果，共同掌握世界命运。要切实提高发展中国家在联合国的代表性和发言权，使联合国更加平衡地反映大多数国家利益和意愿。</w:t>
      </w:r>
    </w:p>
    <w:p w:rsidR="00084436" w:rsidRPr="007C55C9" w:rsidRDefault="00084436" w:rsidP="006B54FB">
      <w:pPr>
        <w:pStyle w:val="a6"/>
        <w:shd w:val="clear" w:color="auto" w:fill="FFFFFF"/>
        <w:spacing w:before="0" w:beforeAutospacing="0" w:after="0" w:afterAutospacing="0" w:line="560" w:lineRule="exact"/>
        <w:ind w:firstLineChars="200" w:firstLine="643"/>
        <w:jc w:val="both"/>
        <w:rPr>
          <w:rFonts w:ascii="仿宋_GB2312" w:eastAsia="仿宋_GB2312"/>
          <w:sz w:val="32"/>
          <w:szCs w:val="32"/>
        </w:rPr>
      </w:pPr>
      <w:r w:rsidRPr="007C55C9">
        <w:rPr>
          <w:rFonts w:ascii="楷体_GB2312" w:eastAsia="楷体_GB2312" w:hint="eastAsia"/>
          <w:b/>
          <w:sz w:val="32"/>
          <w:szCs w:val="32"/>
        </w:rPr>
        <w:t>第二，厉行法治。</w:t>
      </w:r>
      <w:r w:rsidRPr="007C55C9">
        <w:rPr>
          <w:rFonts w:ascii="仿宋_GB2312" w:eastAsia="仿宋_GB2312" w:hint="eastAsia"/>
          <w:sz w:val="32"/>
          <w:szCs w:val="32"/>
        </w:rPr>
        <w:t>联合国宪章宗旨和原则是处理国际关系的根本遵循，也是国际秩序稳定的重要基石，必须毫不动摇加以维护。各国关系和利益只能以制度和规则加以协调，</w:t>
      </w:r>
      <w:r w:rsidRPr="007C55C9">
        <w:rPr>
          <w:rFonts w:ascii="仿宋_GB2312" w:eastAsia="仿宋_GB2312" w:hint="eastAsia"/>
          <w:sz w:val="32"/>
          <w:szCs w:val="32"/>
        </w:rPr>
        <w:lastRenderedPageBreak/>
        <w:t>不能谁的拳头大就听谁的。大国更应该带头做国际法治的倡导者和维护者，遵信守诺，不搞例外主义，不搞双重标准，也不能歪曲国际法，以法治之名侵害他国正当权益、破坏国际和平稳定。</w:t>
      </w:r>
    </w:p>
    <w:p w:rsidR="00084436" w:rsidRPr="007C55C9" w:rsidRDefault="00084436" w:rsidP="006B54FB">
      <w:pPr>
        <w:pStyle w:val="a6"/>
        <w:shd w:val="clear" w:color="auto" w:fill="FFFFFF"/>
        <w:spacing w:before="0" w:beforeAutospacing="0" w:after="0" w:afterAutospacing="0" w:line="560" w:lineRule="exact"/>
        <w:ind w:firstLineChars="200" w:firstLine="643"/>
        <w:jc w:val="both"/>
        <w:rPr>
          <w:rFonts w:ascii="仿宋_GB2312" w:eastAsia="仿宋_GB2312"/>
          <w:sz w:val="32"/>
          <w:szCs w:val="32"/>
        </w:rPr>
      </w:pPr>
      <w:r w:rsidRPr="007C55C9">
        <w:rPr>
          <w:rFonts w:ascii="楷体_GB2312" w:eastAsia="楷体_GB2312" w:hint="eastAsia"/>
          <w:b/>
          <w:sz w:val="32"/>
          <w:szCs w:val="32"/>
        </w:rPr>
        <w:t>第三，促进合作。</w:t>
      </w:r>
      <w:r w:rsidRPr="007C55C9">
        <w:rPr>
          <w:rFonts w:ascii="仿宋_GB2312" w:eastAsia="仿宋_GB2312" w:hint="eastAsia"/>
          <w:sz w:val="32"/>
          <w:szCs w:val="32"/>
        </w:rPr>
        <w:t>促进国际合作是联合国成立的初衷，也是联合国宪章重要宗旨。靠冷战思维，以意识形态划线，搞零和游戏，既解决不了本国问题，更应对不了人类面临的共同挑战。我们要做的是，以对话代替冲突，以协商代替胁迫，以共赢代替零和，把本国利益同各国共同利益结合起来，努力扩大各国共同利益汇合点，建设和谐合作的国际大家庭。</w:t>
      </w:r>
    </w:p>
    <w:p w:rsidR="00084436" w:rsidRPr="007C55C9" w:rsidRDefault="00084436" w:rsidP="006B54FB">
      <w:pPr>
        <w:pStyle w:val="a6"/>
        <w:shd w:val="clear" w:color="auto" w:fill="FFFFFF"/>
        <w:spacing w:before="0" w:beforeAutospacing="0" w:after="0" w:afterAutospacing="0" w:line="560" w:lineRule="exact"/>
        <w:ind w:firstLineChars="200" w:firstLine="643"/>
        <w:jc w:val="both"/>
        <w:rPr>
          <w:rFonts w:ascii="仿宋_GB2312" w:eastAsia="仿宋_GB2312"/>
          <w:sz w:val="32"/>
          <w:szCs w:val="32"/>
        </w:rPr>
      </w:pPr>
      <w:r w:rsidRPr="007C55C9">
        <w:rPr>
          <w:rFonts w:ascii="楷体_GB2312" w:eastAsia="楷体_GB2312" w:hint="eastAsia"/>
          <w:b/>
          <w:sz w:val="32"/>
          <w:szCs w:val="32"/>
        </w:rPr>
        <w:t>第四，聚焦行动。</w:t>
      </w:r>
      <w:r w:rsidRPr="007C55C9">
        <w:rPr>
          <w:rFonts w:ascii="仿宋_GB2312" w:eastAsia="仿宋_GB2312" w:hint="eastAsia"/>
          <w:sz w:val="32"/>
          <w:szCs w:val="32"/>
        </w:rPr>
        <w:t>践行多边主义，不能坐而论道，而要起而行之，不能只开药方，不见疗效。联合国要以解决问题为出发点，以可视成果为导向，平衡推进安全、发展、人权，特别是要以落实《2030年可持续发展议程》为契机，把应对公共卫生等非传统安全挑战作为联合国工作优先方向，把发展问题置于全球宏观框架突出位置，更加重视促进和保护生存权和发展权。</w:t>
      </w:r>
    </w:p>
    <w:p w:rsidR="00084436" w:rsidRPr="007C55C9" w:rsidRDefault="00084436" w:rsidP="00084436">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中国是第一个在联合国宪章上签字的国家，是联合国创始会员国，也是安理会常任理事国中唯一一个发展中国家。我们将始终做多边主义的践行者，积极参与全球治理体系改革和建设，坚定维护以联合国为核心的国际体系，坚定维护以国际法为基础的国际秩序，坚定维护联合国在国际事务中的核心作用。</w:t>
      </w:r>
    </w:p>
    <w:p w:rsidR="00084436" w:rsidRPr="007C55C9" w:rsidRDefault="00084436" w:rsidP="00084436">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lastRenderedPageBreak/>
        <w:t>主席先生！</w:t>
      </w:r>
    </w:p>
    <w:p w:rsidR="00084436" w:rsidRPr="007C55C9" w:rsidRDefault="00084436" w:rsidP="00084436">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世界正站在一个新的历史起点上。让我们重申对多边主义的坚定承诺，推动构建人类命运共同体，在联合国旗帜下实现更大团结和进步！</w:t>
      </w:r>
    </w:p>
    <w:p w:rsidR="00084436" w:rsidRPr="007C55C9" w:rsidRDefault="00084436" w:rsidP="00084436">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谢谢。</w:t>
      </w:r>
    </w:p>
    <w:p w:rsidR="00772E38" w:rsidRPr="007C55C9" w:rsidRDefault="00772E38" w:rsidP="00084436">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p>
    <w:p w:rsidR="00772E38" w:rsidRPr="007C55C9" w:rsidRDefault="00772E38">
      <w:pPr>
        <w:widowControl/>
        <w:jc w:val="left"/>
        <w:rPr>
          <w:rStyle w:val="a7"/>
          <w:rFonts w:ascii="方正小标宋简体" w:eastAsia="方正小标宋简体" w:hAnsi="微软雅黑"/>
          <w:sz w:val="44"/>
          <w:szCs w:val="44"/>
          <w:shd w:val="clear" w:color="auto" w:fill="FFFFFF"/>
        </w:rPr>
      </w:pPr>
      <w:r w:rsidRPr="007C55C9">
        <w:rPr>
          <w:rStyle w:val="a7"/>
          <w:rFonts w:ascii="方正小标宋简体" w:eastAsia="方正小标宋简体" w:hAnsi="微软雅黑"/>
          <w:sz w:val="44"/>
          <w:szCs w:val="44"/>
          <w:shd w:val="clear" w:color="auto" w:fill="FFFFFF"/>
        </w:rPr>
        <w:br w:type="page"/>
      </w:r>
    </w:p>
    <w:p w:rsidR="000B1303" w:rsidRPr="007C55C9" w:rsidRDefault="000B1303" w:rsidP="0002710C">
      <w:pPr>
        <w:adjustRightInd w:val="0"/>
        <w:snapToGrid w:val="0"/>
        <w:spacing w:line="640" w:lineRule="exact"/>
        <w:jc w:val="center"/>
        <w:rPr>
          <w:rStyle w:val="a7"/>
          <w:rFonts w:ascii="方正小标宋简体" w:eastAsia="方正小标宋简体" w:hAnsi="微软雅黑"/>
          <w:sz w:val="44"/>
          <w:szCs w:val="44"/>
          <w:shd w:val="clear" w:color="auto" w:fill="FFFFFF"/>
        </w:rPr>
      </w:pPr>
    </w:p>
    <w:p w:rsidR="00162508" w:rsidRPr="007C55C9" w:rsidRDefault="00162508" w:rsidP="00162508">
      <w:pPr>
        <w:widowControl/>
        <w:spacing w:line="560" w:lineRule="exact"/>
        <w:jc w:val="center"/>
        <w:rPr>
          <w:rFonts w:ascii="方正小标宋简体" w:eastAsia="方正小标宋简体" w:hAnsi="Microsoft Yahei" w:cs="宋体" w:hint="eastAsia"/>
          <w:bCs/>
          <w:kern w:val="0"/>
          <w:sz w:val="44"/>
          <w:szCs w:val="44"/>
        </w:rPr>
      </w:pPr>
      <w:r w:rsidRPr="007C55C9">
        <w:rPr>
          <w:rFonts w:ascii="方正小标宋简体" w:eastAsia="方正小标宋简体" w:hAnsi="Microsoft Yahei" w:cs="宋体"/>
          <w:bCs/>
          <w:kern w:val="0"/>
          <w:sz w:val="44"/>
          <w:szCs w:val="44"/>
        </w:rPr>
        <w:t>在教育文化卫生体育领域专家代表</w:t>
      </w:r>
    </w:p>
    <w:p w:rsidR="00162508" w:rsidRPr="007C55C9" w:rsidRDefault="00162508" w:rsidP="00162508">
      <w:pPr>
        <w:widowControl/>
        <w:spacing w:line="560" w:lineRule="exact"/>
        <w:jc w:val="center"/>
        <w:rPr>
          <w:rFonts w:ascii="方正小标宋简体" w:eastAsia="方正小标宋简体" w:hAnsi="Microsoft Yahei" w:cs="宋体" w:hint="eastAsia"/>
          <w:b/>
          <w:kern w:val="0"/>
          <w:sz w:val="44"/>
          <w:szCs w:val="44"/>
        </w:rPr>
      </w:pPr>
      <w:r w:rsidRPr="007C55C9">
        <w:rPr>
          <w:rFonts w:ascii="方正小标宋简体" w:eastAsia="方正小标宋简体" w:hAnsi="Microsoft Yahei" w:cs="宋体"/>
          <w:bCs/>
          <w:kern w:val="0"/>
          <w:sz w:val="44"/>
          <w:szCs w:val="44"/>
        </w:rPr>
        <w:t>座谈会上的讲话</w:t>
      </w:r>
    </w:p>
    <w:p w:rsidR="00162508" w:rsidRPr="007C55C9" w:rsidRDefault="00162508" w:rsidP="00162508">
      <w:pPr>
        <w:pStyle w:val="a6"/>
        <w:shd w:val="clear" w:color="auto" w:fill="FFFFFF"/>
        <w:spacing w:before="150" w:beforeAutospacing="0" w:after="150" w:afterAutospacing="0" w:line="560" w:lineRule="exact"/>
        <w:jc w:val="center"/>
        <w:rPr>
          <w:rFonts w:ascii="楷体_GB2312" w:eastAsia="楷体_GB2312" w:hAnsi="微软雅黑"/>
          <w:sz w:val="32"/>
          <w:szCs w:val="32"/>
        </w:rPr>
      </w:pPr>
      <w:r w:rsidRPr="007C55C9">
        <w:rPr>
          <w:rFonts w:ascii="楷体_GB2312" w:eastAsia="楷体_GB2312" w:hAnsi="微软雅黑"/>
          <w:sz w:val="32"/>
          <w:szCs w:val="32"/>
        </w:rPr>
        <w:t>（2020年9月22日）</w:t>
      </w:r>
    </w:p>
    <w:p w:rsidR="00162508" w:rsidRPr="007C55C9" w:rsidRDefault="00162508" w:rsidP="00162508">
      <w:pPr>
        <w:pStyle w:val="a6"/>
        <w:shd w:val="clear" w:color="auto" w:fill="FFFFFF"/>
        <w:spacing w:before="150" w:beforeAutospacing="0" w:after="150" w:afterAutospacing="0" w:line="560" w:lineRule="exact"/>
        <w:jc w:val="center"/>
        <w:rPr>
          <w:rFonts w:ascii="楷体_GB2312" w:eastAsia="楷体_GB2312" w:hAnsi="微软雅黑"/>
          <w:sz w:val="32"/>
          <w:szCs w:val="32"/>
        </w:rPr>
      </w:pPr>
      <w:r w:rsidRPr="007C55C9">
        <w:rPr>
          <w:rFonts w:ascii="楷体_GB2312" w:eastAsia="楷体_GB2312" w:hAnsi="微软雅黑" w:hint="eastAsia"/>
          <w:sz w:val="32"/>
          <w:szCs w:val="32"/>
        </w:rPr>
        <w:t>习近平</w:t>
      </w:r>
    </w:p>
    <w:p w:rsidR="0069147F" w:rsidRPr="007C55C9" w:rsidRDefault="0069147F" w:rsidP="00162508">
      <w:pPr>
        <w:pStyle w:val="a6"/>
        <w:shd w:val="clear" w:color="auto" w:fill="FFFFFF"/>
        <w:spacing w:before="150" w:beforeAutospacing="0" w:after="150" w:afterAutospacing="0" w:line="560" w:lineRule="exact"/>
        <w:jc w:val="center"/>
        <w:rPr>
          <w:rFonts w:ascii="楷体_GB2312" w:eastAsia="楷体_GB2312" w:hAnsi="微软雅黑"/>
          <w:sz w:val="32"/>
          <w:szCs w:val="32"/>
        </w:rPr>
      </w:pPr>
    </w:p>
    <w:p w:rsidR="00162508" w:rsidRPr="007C55C9" w:rsidRDefault="00162508" w:rsidP="00162508">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今天，我们召开教育文化卫生体育领域专家代表座谈会，听听大家对“十四五”规划编制的意见和建议。刚才，大家作了很好的发言，从各自专业领域出发，对“十四五”时期发展思路、任务、举措提出了很有价值的意见和建议，参会的其他专家和代表提交了书面发言，请有关方面研究吸收。</w:t>
      </w:r>
    </w:p>
    <w:p w:rsidR="00162508" w:rsidRPr="007C55C9" w:rsidRDefault="00162508" w:rsidP="00162508">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十四五”时期是我国全面建成小康社会、实现第一个百年奋斗目标之后，乘势而上开启全面建设社会主义现代化国家新征程、向第二个百年奋斗目标进军的第一个五年，我国将进入新发展阶段。用中长期规划指导经济社会发展，是我们党治国理政的一种重要方式。我们要着眼长远、把握大势，开门问策、集思广益，把加强顶层设计和坚持问计于民结合起来，把社会期盼、群众智慧、专家意见、基层经验充分吸收到规划编制中来。</w:t>
      </w:r>
    </w:p>
    <w:p w:rsidR="00162508" w:rsidRPr="007C55C9" w:rsidRDefault="00162508" w:rsidP="00162508">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关于教育、文化、卫生、体育工作，党的十八大以来党中央作出一系列战略部署，我也多次发表讲话、提出要求，</w:t>
      </w:r>
      <w:r w:rsidRPr="007C55C9">
        <w:rPr>
          <w:rFonts w:ascii="仿宋_GB2312" w:eastAsia="仿宋_GB2312" w:hint="eastAsia"/>
          <w:sz w:val="32"/>
          <w:szCs w:val="32"/>
        </w:rPr>
        <w:lastRenderedPageBreak/>
        <w:t>各级党委和政府要抓好落实工作。今天，我就其中一些重要问题讲点意见。</w:t>
      </w:r>
    </w:p>
    <w:p w:rsidR="00162508" w:rsidRPr="007C55C9" w:rsidRDefault="00162508" w:rsidP="00447891">
      <w:pPr>
        <w:pStyle w:val="a6"/>
        <w:shd w:val="clear" w:color="auto" w:fill="FFFFFF"/>
        <w:spacing w:before="0" w:beforeAutospacing="0" w:after="0" w:afterAutospacing="0" w:line="560" w:lineRule="exact"/>
        <w:ind w:firstLineChars="200" w:firstLine="643"/>
        <w:jc w:val="both"/>
        <w:rPr>
          <w:rFonts w:ascii="仿宋_GB2312" w:eastAsia="仿宋_GB2312"/>
          <w:sz w:val="32"/>
          <w:szCs w:val="32"/>
        </w:rPr>
      </w:pPr>
      <w:r w:rsidRPr="007C55C9">
        <w:rPr>
          <w:rFonts w:ascii="楷体_GB2312" w:eastAsia="楷体_GB2312" w:hint="eastAsia"/>
          <w:b/>
          <w:sz w:val="32"/>
          <w:szCs w:val="32"/>
        </w:rPr>
        <w:t>第一，培养担当民族复兴大任的时代新人。</w:t>
      </w:r>
      <w:r w:rsidRPr="007C55C9">
        <w:rPr>
          <w:rFonts w:ascii="仿宋_GB2312" w:eastAsia="仿宋_GB2312" w:hint="eastAsia"/>
          <w:sz w:val="32"/>
          <w:szCs w:val="32"/>
        </w:rPr>
        <w:t>教育是国之大计、党之大计。党的十八大以来，党中央高度重视教育工作，召开全国教育大会，印发《中国教育现代化2035》，全面加强各级各类学校思想政治工作，推进教育领域综合改革，强化教材建设国家事权地位，教育面貌正在发生格局性变化。</w:t>
      </w:r>
    </w:p>
    <w:p w:rsidR="00162508" w:rsidRPr="007C55C9" w:rsidRDefault="00162508" w:rsidP="00162508">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十四五”时期，我们要从党和国家事业发展全局的高度，全面贯彻党的教育方针，坚持优先发展教育事业，坚守为党育人、为国育才，努力办好人民满意的教育，在加快推进教育现代化的新征程中培养担当民族复兴大任的时代新人。要坚持社会主义办学方向，把立德树人作为教育的根本任务，发挥教育在培育和践行社会主义核心价值观中的重要作用，深化学校思想政治理论课改革创新，加强和改进学校体育美育，广泛开展劳动教育，发展素质教育，推进教育公平，促进学生德智体美劳全面发展，培养学生爱国情怀、社会责任感、创新精神、实践能力。</w:t>
      </w:r>
    </w:p>
    <w:p w:rsidR="00162508" w:rsidRPr="007C55C9" w:rsidRDefault="00162508" w:rsidP="00162508">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人力资源是构建新发展格局的重要依托。要优化同新发展格局相适应的教育结构、学科专业结构、人才培养结构。要完善全民终身学习推进机制，构建方式更加灵活、资源更加丰富、学习更加便捷的终身学习体系。要大力发展职业教育和培训，有效提升劳动者技能和收入水平，通过实现更加充分、更高质量的就业扩大中等收入群体，释放内需潜力。</w:t>
      </w:r>
    </w:p>
    <w:p w:rsidR="00162508" w:rsidRPr="007C55C9" w:rsidRDefault="00162508" w:rsidP="00162508">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lastRenderedPageBreak/>
        <w:t>提升自主创新能力，尽快突破关键核心技术，是构建新发展格局的一个关键问题。我国高校要勇挑重担，释放高校基础研究、科技创新潜力，聚焦国家战略需要，瞄准关键核心技术特别是“卡脖子”问题，加快技术攻关。要支持“双一流”建设高校加强科技创新工作，依托高水平大学布局建设一批研究设施，推进产学研一体化。要深化高校人才队伍建设改革，建设高素质教师队伍，培养更多一流人才。要立足服务国家区域发展战略，优化区域教育资源配置，加快形成点线面结合、东中西呼应的教育发展空间格局，提升教育服务区域发展战略水平。</w:t>
      </w:r>
    </w:p>
    <w:p w:rsidR="00162508" w:rsidRPr="007C55C9" w:rsidRDefault="00162508" w:rsidP="00162508">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要全面深化教育领域综合改革，增强教育改革的系统性、整体性、协同性。要抓好深化新时代教育评价改革总体方案出台和落实落地，构建符合中国实际、具有世界水平的评价体系。要总结应对新冠肺炎疫情以来大规模在线教育的经验，利用信息技术更新教育理念、变革教育模式。要扩大教育对外开放，优化教育开放全球布局，加强国际科技交流合作，提升层次和水平。同时，要守住安全底线，确保正确政治方向。</w:t>
      </w:r>
    </w:p>
    <w:p w:rsidR="00162508" w:rsidRPr="007C55C9" w:rsidRDefault="00162508" w:rsidP="00447891">
      <w:pPr>
        <w:pStyle w:val="a6"/>
        <w:shd w:val="clear" w:color="auto" w:fill="FFFFFF"/>
        <w:spacing w:before="0" w:beforeAutospacing="0" w:after="0" w:afterAutospacing="0" w:line="560" w:lineRule="exact"/>
        <w:ind w:firstLineChars="200" w:firstLine="643"/>
        <w:jc w:val="both"/>
        <w:rPr>
          <w:rFonts w:ascii="仿宋_GB2312" w:eastAsia="仿宋_GB2312"/>
          <w:sz w:val="32"/>
          <w:szCs w:val="32"/>
        </w:rPr>
      </w:pPr>
      <w:r w:rsidRPr="007C55C9">
        <w:rPr>
          <w:rFonts w:ascii="楷体_GB2312" w:eastAsia="楷体_GB2312" w:hint="eastAsia"/>
          <w:b/>
          <w:sz w:val="32"/>
          <w:szCs w:val="32"/>
        </w:rPr>
        <w:t>第二，把文化建设摆在更加突出位置。</w:t>
      </w:r>
      <w:r w:rsidRPr="007C55C9">
        <w:rPr>
          <w:rFonts w:ascii="仿宋_GB2312" w:eastAsia="仿宋_GB2312" w:hint="eastAsia"/>
          <w:sz w:val="32"/>
          <w:szCs w:val="32"/>
        </w:rPr>
        <w:t>中国特色社会主义是全面发展、全面进步的伟大事业，没有社会主义文化繁荣发展，就没有社会主义现代化。党的十八大以来，我们把文化建设提升到一个新的历史高度，把文化自信和道路自信、理论自信、制度自信并列为中国特色社会主义“四个自信”，把坚持马克思主义在意识形态领域指导地位的制度确</w:t>
      </w:r>
      <w:r w:rsidRPr="007C55C9">
        <w:rPr>
          <w:rFonts w:ascii="仿宋_GB2312" w:eastAsia="仿宋_GB2312" w:hint="eastAsia"/>
          <w:sz w:val="32"/>
          <w:szCs w:val="32"/>
        </w:rPr>
        <w:lastRenderedPageBreak/>
        <w:t>立为中国特色社会主义制度体系的一项根本制度，把坚持社会主义核心价值体系纳入新时代坚持和发展中国特色社会主义的基本方略。这几年，我国文化建设在正本清源、守正创新中取得历史性成就、发生历史性变革，为新时代坚持和发展中国特色社会主义、开创党和国家事业全新局面提供了强大正能量。</w:t>
      </w:r>
    </w:p>
    <w:p w:rsidR="00162508" w:rsidRPr="007C55C9" w:rsidRDefault="00162508" w:rsidP="00162508">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我多次强调，要坚定文化自信，推动中华优秀传统文化创造性转化、创新性发展，继承革命文化，发展社会主义先进文化，不断铸就中华文化新辉煌，建设社会主义文化强国。统筹推进“五位一体”总体布局、协调推进“四个全面”战略布局，文化是重要内容；推动高质量发展，文化是重要支点；满足人民日益增长的美好生活需要，文化是重要因素；战胜前进道路上各种风险挑战，文化是重要力量源泉。“十四五”时期，我们要把文化建设放在全局工作的突出位置，切实抓紧抓好。要坚持马克思主义在意识形态领域的指导地位，坚守中华文化立场，坚持以社会主义核心价值观引领文化建设，紧紧围绕举旗帜、聚民心、育新人、兴文化、展形象的使命任务，加强社会主义精神文明建设，繁荣发展文化事业和文化产业，不断提高国家文化软实力，增强中华文化影响力，发挥文化引领风尚、教育人民、服务社会、推动发展的作用。</w:t>
      </w:r>
    </w:p>
    <w:p w:rsidR="00162508" w:rsidRPr="007C55C9" w:rsidRDefault="00162508" w:rsidP="00162508">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文明是现代化国家的显著标志。要把提高社会文明程度作为建设社会主义文化强国的重大任务，坚持重在建设、以立为本，坚持久久为功、持之以恒，努力推动形成适应新时</w:t>
      </w:r>
      <w:r w:rsidRPr="007C55C9">
        <w:rPr>
          <w:rFonts w:ascii="仿宋_GB2312" w:eastAsia="仿宋_GB2312" w:hint="eastAsia"/>
          <w:sz w:val="32"/>
          <w:szCs w:val="32"/>
        </w:rPr>
        <w:lastRenderedPageBreak/>
        <w:t>代要求的思想观念、精神面貌、文明风尚、行为规范。要深化党的创新理论学习教育，推动理想信念教育常态化制度化，加强党史、新中国史、改革开放史、社会主义发展史教育，加强爱国主义、集体主义、社会主义教育，引导人们坚定道路自信、理论自信、制度自信、文化自信，促进全体人民在思想上精神上紧紧团结在一起。要深入研究中华文明、中华文化的起源和特质，形成较为完整的中国文化基因的理念体系。要深入推进公民道德建设、志愿服务建设、诚信社会建设、网络文明建设，不断提高人民道德水准和文明素养。要提倡艰苦奋斗、勤俭节约，坚决反对铺张浪费，在全社会营造浪费可耻、节约光荣的浓厚氛围。</w:t>
      </w:r>
    </w:p>
    <w:p w:rsidR="00162508" w:rsidRPr="007C55C9" w:rsidRDefault="00162508" w:rsidP="00162508">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发展文化事业是满足人民精神文化需求、保障人民文化权益的基本途径。要坚持为人民服务、为社会主义服务的方向，坚持百花齐放、百家争鸣的方针，全面繁荣新闻出版、广播影视、文学艺术、哲学社会科学事业，着力提升公共文化服务水平，让人民享有更加充实、更为丰富、更高质量的精神文化生活。要推进城乡公共文化服务体系一体建设，优化城乡文化资源配置，完善农村文化基础设施网络，增加农村公共文化服务总量供给，缩小城乡公共文化服务差距。</w:t>
      </w:r>
    </w:p>
    <w:p w:rsidR="00162508" w:rsidRPr="007C55C9" w:rsidRDefault="00162508" w:rsidP="00162508">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衡量文化产业发展质量和水平，最重要的不是看经济效益，而是看能不能提供更多既能满足人民文化需求、又能增强人民精神力量的文化产品。要坚持把社会效益放在首位、社会效益和经济效益相统一，深化文化体制改革，完善文化产业规划和政策，不断扩大优质文化产品供给。要顺应数字</w:t>
      </w:r>
      <w:r w:rsidRPr="007C55C9">
        <w:rPr>
          <w:rFonts w:ascii="仿宋_GB2312" w:eastAsia="仿宋_GB2312" w:hint="eastAsia"/>
          <w:sz w:val="32"/>
          <w:szCs w:val="32"/>
        </w:rPr>
        <w:lastRenderedPageBreak/>
        <w:t>产业化和产业数字化发展趋势，加快发展新型文化业态，改造提升传统文化业态，提高质量效益和核心竞争力。要围绕国家重大区域发展战略，把握文化产业发展特点规律和资源要素条件，促进形成文化产业发展新格局。文化产业和旅游产业密不可分，要坚持以文塑旅、以旅彰文，推动文化和旅游融合发展，让人们在领略自然之美中感悟文化之美、陶冶心灵之美。</w:t>
      </w:r>
    </w:p>
    <w:p w:rsidR="00162508" w:rsidRPr="007C55C9" w:rsidRDefault="00162508" w:rsidP="00447891">
      <w:pPr>
        <w:pStyle w:val="a6"/>
        <w:shd w:val="clear" w:color="auto" w:fill="FFFFFF"/>
        <w:spacing w:before="0" w:beforeAutospacing="0" w:after="0" w:afterAutospacing="0" w:line="560" w:lineRule="exact"/>
        <w:ind w:firstLineChars="200" w:firstLine="643"/>
        <w:jc w:val="both"/>
        <w:rPr>
          <w:rFonts w:ascii="仿宋_GB2312" w:eastAsia="仿宋_GB2312"/>
          <w:sz w:val="32"/>
          <w:szCs w:val="32"/>
        </w:rPr>
      </w:pPr>
      <w:r w:rsidRPr="007C55C9">
        <w:rPr>
          <w:rFonts w:ascii="楷体_GB2312" w:eastAsia="楷体_GB2312" w:hint="eastAsia"/>
          <w:b/>
          <w:sz w:val="32"/>
          <w:szCs w:val="32"/>
        </w:rPr>
        <w:t>第三，大力发展卫生健康事业。</w:t>
      </w:r>
      <w:r w:rsidRPr="007C55C9">
        <w:rPr>
          <w:rFonts w:ascii="仿宋_GB2312" w:eastAsia="仿宋_GB2312" w:hint="eastAsia"/>
          <w:sz w:val="32"/>
          <w:szCs w:val="32"/>
        </w:rPr>
        <w:t>人民健康是社会文明进步的基础，是民族昌盛和国家富强的重要标志，也是广大人民群众的共同追求。党的十八大以来，党中央把维护人民健康摆在更加突出的位置，召开全国卫生与健康大会，确立新时代卫生与健康工作方针，印发《“健康中国2030”规划纲要》，发出建设健康中国的号召，明确了建设健康中国的大政方针和行动纲领，人民健康状况和基本医疗卫生服务的公平性可及性持续改善。这次应对新冠肺炎疫情，医药卫生体系经受住了考验，为打赢疫情防控阻击战发挥了重要作用，为维护人民生命安全和身体健康、恢复经济社会发展作出了重要贡献。</w:t>
      </w:r>
    </w:p>
    <w:p w:rsidR="00162508" w:rsidRPr="007C55C9" w:rsidRDefault="00162508" w:rsidP="00162508">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研究谋划“十四五”时期卫生健康发展，要站位全局、着眼长远，聚焦面临的老难题和新挑战，拿出实招硬招，全面推进健康中国建设。</w:t>
      </w:r>
    </w:p>
    <w:p w:rsidR="00162508" w:rsidRPr="007C55C9" w:rsidRDefault="00162508" w:rsidP="00162508">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当前，人类正在经历第二次世界大战结束以来最严重的全球公共卫生突发事件，新冠肺炎疫情仍在全球蔓延，我国面临多重疾病负担并存、多重健康影响因素交织的复杂状</w:t>
      </w:r>
      <w:r w:rsidRPr="007C55C9">
        <w:rPr>
          <w:rFonts w:ascii="仿宋_GB2312" w:eastAsia="仿宋_GB2312" w:hint="eastAsia"/>
          <w:sz w:val="32"/>
          <w:szCs w:val="32"/>
        </w:rPr>
        <w:lastRenderedPageBreak/>
        <w:t>况，特别是突发急性传染病传播迅速、波及范围广、危害巨大，同时人民群众多层次多样化健康需求持续快速增长，健康越来越成为人民群众关心的重大民生福祉问题。加快提高卫生健康供给质量和服务水平，是适应我国社会主要矛盾变化、满足人民美好生活需要的要求，也是实现经济社会更高质量、更有效率、更加公平、更可持续、更为安全发展的基础。</w:t>
      </w:r>
    </w:p>
    <w:p w:rsidR="00162508" w:rsidRPr="007C55C9" w:rsidRDefault="00162508" w:rsidP="00162508">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要把人民健康放在优先发展战略地位，努力全方位全周期保障人民健康，加快建立完善制度体系，保障公共卫生安全，加快形成有利于健康的生活方式、生产方式、经济社会发展模式和治理模式，实现健康和经济社会良性协调发展。要坚定不移贯彻预防为主方针，坚持防治结合、联防联控、群防群控，建立稳定的公共卫生事业投入机制，加快理顺体制机制、完善基础设施、提升专业能力，加大疾病预防控制体系改革力度，增强早期监测预警能力、快速检测能力、应急处置能力、综合救治能力。要在做好常态化疫情防控的同时，聚焦影响人民健康的重大疾病和主要问题，加快实施健康中国行动，深入开展爱国卫生运动，完善国民健康促进政策，创新社会动员机制，健全健康教育制度，强化重点人群和重大疾病综合防控，从源头上预防和控制重大疾病，实现从以治病为中心转向以健康为中心。</w:t>
      </w:r>
    </w:p>
    <w:p w:rsidR="00162508" w:rsidRPr="007C55C9" w:rsidRDefault="00162508" w:rsidP="00162508">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要坚持基本医疗卫生事业的公益性，坚持政府主导，强化政府对卫生健康的领导责任、投入保障责任、管理责任、监督责任。要加大公立医疗卫生机构建设力度，加强国家医</w:t>
      </w:r>
      <w:r w:rsidRPr="007C55C9">
        <w:rPr>
          <w:rFonts w:ascii="仿宋_GB2312" w:eastAsia="仿宋_GB2312" w:hint="eastAsia"/>
          <w:sz w:val="32"/>
          <w:szCs w:val="32"/>
        </w:rPr>
        <w:lastRenderedPageBreak/>
        <w:t>学中心、区域医疗中心、县级医院建设，加快优质医疗资源扩容和区域均衡布局，让广大人民群众就近享有公平可及、系统连续的预防、治疗、康复、健康促进等健康服务。要推进县域医共体建设，改善基层基础设施条件，落实乡村医生待遇，提高基层防病治病和健康管理的能力。要促进中医药传承创新发展，坚持中西医并重和优势互补，建立符合中医药特点的服务体系、服务模式、人才培养模式，发挥中医药的独特优势。要集中力量开展关键核心技术攻关，解决一批药品、医疗器械、疫苗等领域“卡脖子”问题。要高度重视新一代信息技术应用，加快“互联网+医疗健康”发展。要深化医疗卫生体制改革，加快健全分级诊疗制度、现代医院管理制度、全民医保制度、药品供应保障制度、综合监管制度，合理制定并落实公立医疗卫生机构人员编制标准并建立动态核增机制。要大力弘扬伟大抗疫精神，在全社会营造尊医重卫的良好风尚。要认真总结疫情防控中经过实践检验的经验和模式，用制度形式予以固化。要加强国际交流合作，完善我国参与国际重特大突发公共卫生事件应对工作机制，履行国际义务，发挥全球抗疫物资最大供应国作用，推动构建人类卫生健康共同体。</w:t>
      </w:r>
    </w:p>
    <w:p w:rsidR="00162508" w:rsidRPr="007C55C9" w:rsidRDefault="00162508" w:rsidP="00447891">
      <w:pPr>
        <w:pStyle w:val="a6"/>
        <w:shd w:val="clear" w:color="auto" w:fill="FFFFFF"/>
        <w:spacing w:before="0" w:beforeAutospacing="0" w:after="0" w:afterAutospacing="0" w:line="560" w:lineRule="exact"/>
        <w:ind w:firstLineChars="200" w:firstLine="643"/>
        <w:jc w:val="both"/>
        <w:rPr>
          <w:rFonts w:ascii="仿宋_GB2312" w:eastAsia="仿宋_GB2312"/>
          <w:sz w:val="32"/>
          <w:szCs w:val="32"/>
        </w:rPr>
      </w:pPr>
      <w:r w:rsidRPr="007C55C9">
        <w:rPr>
          <w:rFonts w:ascii="楷体_GB2312" w:eastAsia="楷体_GB2312" w:hint="eastAsia"/>
          <w:b/>
          <w:sz w:val="32"/>
          <w:szCs w:val="32"/>
        </w:rPr>
        <w:t>第四，加快体育强国建设。</w:t>
      </w:r>
      <w:r w:rsidRPr="007C55C9">
        <w:rPr>
          <w:rFonts w:ascii="仿宋_GB2312" w:eastAsia="仿宋_GB2312" w:hint="eastAsia"/>
          <w:sz w:val="32"/>
          <w:szCs w:val="32"/>
        </w:rPr>
        <w:t>体育是提高人民健康水平的重要途径，是满足人民群众对美好生活向往、促进人的全面发展的重要手段，是促进经济社会发展的重要动力，是展示国家文化软实力的重要平台。党的十八大以来特别是“十三五”时期，我们全面推进群众体育、竞技体育、体育产业、</w:t>
      </w:r>
      <w:r w:rsidRPr="007C55C9">
        <w:rPr>
          <w:rFonts w:ascii="仿宋_GB2312" w:eastAsia="仿宋_GB2312" w:hint="eastAsia"/>
          <w:sz w:val="32"/>
          <w:szCs w:val="32"/>
        </w:rPr>
        <w:lastRenderedPageBreak/>
        <w:t>体育文化等各方面发展，深入实施全民健身国家战略，提升体育公共服务水平，大力发展冰雪运动，体育事业取得长足发展。</w:t>
      </w:r>
    </w:p>
    <w:p w:rsidR="00162508" w:rsidRPr="007C55C9" w:rsidRDefault="00162508" w:rsidP="00162508">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“十四五”时期，要科学研判体育发展面临的新形势，坚持问题导向，聚焦重点领域和关键环节，深化改革创新，不断开创体育事业发展新局面。</w:t>
      </w:r>
    </w:p>
    <w:p w:rsidR="00162508" w:rsidRPr="007C55C9" w:rsidRDefault="00162508" w:rsidP="00162508">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要紧紧围绕满足人民群众需求，统筹建设全民健身场地设施，构建更高水平的全民健身公共服务体系。要推动健康关口前移，建立体育和卫生健康等部门协同、全社会共同参与的运动促进健康新模式。要坚持健康第一的教育理念，加强学校体育工作，推动青少年文化学习和体育锻炼协调发展，帮助学生在体育锻炼中享受乐趣、增强体质、健全人格、锻炼意志。要探索中国特色“三大球”发展路径，持续推进冰雪运动发展。要推动体育产业高质量发展，不断满足体育消费需求。要加快推进体育改革创新步伐，更新体育理念，借鉴国外有益经验，为我国体育事业发展注入新的活力和动力。要创新竞技体育人才培养、选拔、激励保障机制和国家队管理体制。要坚决推进反兴奋剂斗争，强化拿道德的金牌、风格的金牌、干净的金牌意识，坚决做到兴奋剂问题“零出现”、“零容忍”。</w:t>
      </w:r>
    </w:p>
    <w:p w:rsidR="00162508" w:rsidRPr="007C55C9" w:rsidRDefault="00162508" w:rsidP="00162508">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要妥善应对新冠肺炎疫情带来的影响，统筹做好东京奥运会和北京冬奥会各项工作，发挥我国竞技体育举国体制优势，牢固树立全国一盘棋思想，全力做好东京奥运会备战参</w:t>
      </w:r>
      <w:r w:rsidRPr="007C55C9">
        <w:rPr>
          <w:rFonts w:ascii="仿宋_GB2312" w:eastAsia="仿宋_GB2312" w:hint="eastAsia"/>
          <w:sz w:val="32"/>
          <w:szCs w:val="32"/>
        </w:rPr>
        <w:lastRenderedPageBreak/>
        <w:t>赛工作，同时高质量筹办北京冬奥会、冬残奥会，实现办赛精彩、参赛出彩的目标。</w:t>
      </w:r>
    </w:p>
    <w:p w:rsidR="007A648E" w:rsidRPr="007C55C9" w:rsidRDefault="00162508" w:rsidP="007A648E">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br/>
      </w:r>
      <w:r w:rsidR="007A648E" w:rsidRPr="007C55C9">
        <w:rPr>
          <w:rFonts w:ascii="仿宋_GB2312" w:eastAsia="仿宋_GB2312" w:hint="eastAsia"/>
          <w:sz w:val="32"/>
          <w:szCs w:val="32"/>
        </w:rPr>
        <w:br/>
      </w:r>
      <w:r w:rsidR="007A648E" w:rsidRPr="007C55C9">
        <w:rPr>
          <w:rFonts w:ascii="仿宋_GB2312" w:eastAsia="仿宋_GB2312"/>
          <w:sz w:val="32"/>
          <w:szCs w:val="32"/>
        </w:rPr>
        <w:br/>
      </w:r>
      <w:r w:rsidR="007A648E" w:rsidRPr="007C55C9">
        <w:rPr>
          <w:rFonts w:ascii="仿宋_GB2312" w:eastAsia="仿宋_GB2312" w:hint="eastAsia"/>
          <w:sz w:val="32"/>
          <w:szCs w:val="32"/>
        </w:rPr>
        <w:br/>
      </w:r>
      <w:r w:rsidR="007A648E" w:rsidRPr="007C55C9">
        <w:rPr>
          <w:rFonts w:ascii="仿宋_GB2312" w:eastAsia="仿宋_GB2312"/>
          <w:sz w:val="32"/>
          <w:szCs w:val="32"/>
        </w:rPr>
        <w:br/>
      </w:r>
      <w:r w:rsidR="007A648E" w:rsidRPr="007C55C9">
        <w:rPr>
          <w:rFonts w:ascii="仿宋_GB2312" w:eastAsia="仿宋_GB2312" w:hint="eastAsia"/>
          <w:sz w:val="32"/>
          <w:szCs w:val="32"/>
        </w:rPr>
        <w:br/>
      </w:r>
      <w:r w:rsidR="007A648E" w:rsidRPr="007C55C9">
        <w:rPr>
          <w:rFonts w:ascii="仿宋_GB2312" w:eastAsia="仿宋_GB2312"/>
          <w:sz w:val="32"/>
          <w:szCs w:val="32"/>
        </w:rPr>
        <w:br/>
      </w:r>
      <w:r w:rsidR="007A648E" w:rsidRPr="007C55C9">
        <w:rPr>
          <w:rFonts w:ascii="仿宋_GB2312" w:eastAsia="仿宋_GB2312" w:hint="eastAsia"/>
          <w:sz w:val="32"/>
          <w:szCs w:val="32"/>
        </w:rPr>
        <w:br/>
      </w:r>
      <w:r w:rsidR="007A648E" w:rsidRPr="007C55C9">
        <w:rPr>
          <w:rFonts w:ascii="仿宋_GB2312" w:eastAsia="仿宋_GB2312"/>
          <w:sz w:val="32"/>
          <w:szCs w:val="32"/>
        </w:rPr>
        <w:br/>
      </w:r>
      <w:r w:rsidR="007A648E" w:rsidRPr="007C55C9">
        <w:rPr>
          <w:rFonts w:ascii="仿宋_GB2312" w:eastAsia="仿宋_GB2312" w:hint="eastAsia"/>
          <w:sz w:val="32"/>
          <w:szCs w:val="32"/>
        </w:rPr>
        <w:br/>
      </w:r>
      <w:r w:rsidR="007A648E" w:rsidRPr="007C55C9">
        <w:rPr>
          <w:rFonts w:ascii="仿宋_GB2312" w:eastAsia="仿宋_GB2312"/>
          <w:sz w:val="32"/>
          <w:szCs w:val="32"/>
        </w:rPr>
        <w:br/>
      </w:r>
      <w:r w:rsidR="007A648E" w:rsidRPr="007C55C9">
        <w:rPr>
          <w:rFonts w:ascii="仿宋_GB2312" w:eastAsia="仿宋_GB2312" w:hint="eastAsia"/>
          <w:sz w:val="32"/>
          <w:szCs w:val="32"/>
        </w:rPr>
        <w:br/>
      </w:r>
      <w:r w:rsidR="007A648E" w:rsidRPr="007C55C9">
        <w:rPr>
          <w:rFonts w:ascii="仿宋_GB2312" w:eastAsia="仿宋_GB2312"/>
          <w:sz w:val="32"/>
          <w:szCs w:val="32"/>
        </w:rPr>
        <w:br/>
      </w:r>
      <w:r w:rsidR="007A648E" w:rsidRPr="007C55C9">
        <w:rPr>
          <w:rFonts w:ascii="仿宋_GB2312" w:eastAsia="仿宋_GB2312" w:hint="eastAsia"/>
          <w:sz w:val="32"/>
          <w:szCs w:val="32"/>
        </w:rPr>
        <w:br/>
      </w:r>
      <w:r w:rsidR="007A648E" w:rsidRPr="007C55C9">
        <w:rPr>
          <w:rFonts w:ascii="仿宋_GB2312" w:eastAsia="仿宋_GB2312"/>
          <w:sz w:val="32"/>
          <w:szCs w:val="32"/>
        </w:rPr>
        <w:br/>
      </w:r>
      <w:r w:rsidR="007A648E" w:rsidRPr="007C55C9">
        <w:rPr>
          <w:rFonts w:ascii="仿宋_GB2312" w:eastAsia="仿宋_GB2312" w:hint="eastAsia"/>
          <w:sz w:val="32"/>
          <w:szCs w:val="32"/>
        </w:rPr>
        <w:br/>
      </w:r>
      <w:r w:rsidR="007A648E" w:rsidRPr="007C55C9">
        <w:rPr>
          <w:rFonts w:ascii="仿宋_GB2312" w:eastAsia="仿宋_GB2312"/>
          <w:sz w:val="32"/>
          <w:szCs w:val="32"/>
        </w:rPr>
        <w:br/>
      </w:r>
      <w:r w:rsidR="007A648E" w:rsidRPr="007C55C9">
        <w:rPr>
          <w:rFonts w:ascii="仿宋_GB2312" w:eastAsia="仿宋_GB2312" w:hint="eastAsia"/>
          <w:sz w:val="32"/>
          <w:szCs w:val="32"/>
        </w:rPr>
        <w:br/>
      </w:r>
      <w:r w:rsidR="007A648E" w:rsidRPr="007C55C9">
        <w:rPr>
          <w:rFonts w:ascii="仿宋_GB2312" w:eastAsia="仿宋_GB2312"/>
          <w:sz w:val="32"/>
          <w:szCs w:val="32"/>
        </w:rPr>
        <w:br/>
      </w:r>
      <w:r w:rsidR="007A648E" w:rsidRPr="007C55C9">
        <w:rPr>
          <w:rFonts w:ascii="仿宋_GB2312" w:eastAsia="仿宋_GB2312" w:hint="eastAsia"/>
          <w:sz w:val="32"/>
          <w:szCs w:val="32"/>
        </w:rPr>
        <w:br/>
      </w:r>
      <w:r w:rsidR="007A648E" w:rsidRPr="007C55C9">
        <w:rPr>
          <w:rFonts w:ascii="仿宋_GB2312" w:eastAsia="仿宋_GB2312"/>
          <w:sz w:val="32"/>
          <w:szCs w:val="32"/>
        </w:rPr>
        <w:br/>
      </w:r>
    </w:p>
    <w:p w:rsidR="00EC15DD" w:rsidRDefault="007A648E" w:rsidP="00EC15DD">
      <w:pPr>
        <w:pStyle w:val="a6"/>
        <w:shd w:val="clear" w:color="auto" w:fill="FFFFFF"/>
        <w:spacing w:before="0" w:beforeAutospacing="0" w:after="0" w:afterAutospacing="0" w:line="640" w:lineRule="exact"/>
        <w:jc w:val="center"/>
        <w:rPr>
          <w:rFonts w:ascii="方正小标宋简体" w:eastAsia="方正小标宋简体" w:hAnsi="Microsoft Yahei" w:hint="eastAsia"/>
          <w:bCs/>
          <w:sz w:val="44"/>
          <w:szCs w:val="44"/>
        </w:rPr>
      </w:pPr>
      <w:r w:rsidRPr="007C55C9">
        <w:rPr>
          <w:rFonts w:ascii="方正小标宋简体" w:eastAsia="方正小标宋简体" w:hAnsi="Microsoft Yahei" w:hint="eastAsia"/>
          <w:bCs/>
          <w:sz w:val="44"/>
          <w:szCs w:val="44"/>
        </w:rPr>
        <w:lastRenderedPageBreak/>
        <w:t xml:space="preserve">构建起强大的公共卫生体系 </w:t>
      </w:r>
    </w:p>
    <w:p w:rsidR="007A648E" w:rsidRPr="007C55C9" w:rsidRDefault="007A648E" w:rsidP="00EC15DD">
      <w:pPr>
        <w:pStyle w:val="a6"/>
        <w:shd w:val="clear" w:color="auto" w:fill="FFFFFF"/>
        <w:spacing w:before="0" w:beforeAutospacing="0" w:after="0" w:afterAutospacing="0" w:line="640" w:lineRule="exact"/>
        <w:jc w:val="center"/>
        <w:rPr>
          <w:rFonts w:ascii="楷体_GB2312" w:eastAsia="楷体_GB2312" w:hAnsi="微软雅黑"/>
          <w:sz w:val="32"/>
          <w:szCs w:val="32"/>
        </w:rPr>
      </w:pPr>
      <w:r w:rsidRPr="007C55C9">
        <w:rPr>
          <w:rFonts w:ascii="方正小标宋简体" w:eastAsia="方正小标宋简体" w:hAnsi="Microsoft Yahei" w:hint="eastAsia"/>
          <w:bCs/>
          <w:sz w:val="44"/>
          <w:szCs w:val="44"/>
        </w:rPr>
        <w:t>为维护人民健康提供有力保障</w:t>
      </w:r>
      <w:r w:rsidRPr="007C55C9">
        <w:rPr>
          <w:rFonts w:hint="eastAsia"/>
          <w:sz w:val="27"/>
          <w:szCs w:val="27"/>
        </w:rPr>
        <w:br/>
      </w:r>
      <w:r w:rsidRPr="007C55C9">
        <w:rPr>
          <w:rFonts w:ascii="楷体_GB2312" w:eastAsia="楷体_GB2312" w:hAnsi="微软雅黑" w:hint="eastAsia"/>
          <w:sz w:val="32"/>
          <w:szCs w:val="32"/>
        </w:rPr>
        <w:t>习近平</w:t>
      </w:r>
    </w:p>
    <w:p w:rsidR="00D268E5" w:rsidRPr="007C55C9" w:rsidRDefault="00D268E5" w:rsidP="00D268E5">
      <w:pPr>
        <w:pStyle w:val="a6"/>
        <w:shd w:val="clear" w:color="auto" w:fill="FFFFFF"/>
        <w:spacing w:before="0" w:beforeAutospacing="0" w:after="0" w:afterAutospacing="0" w:line="640" w:lineRule="exact"/>
        <w:rPr>
          <w:rFonts w:ascii="楷体_GB2312" w:eastAsia="楷体_GB2312" w:hAnsi="微软雅黑"/>
          <w:sz w:val="32"/>
          <w:szCs w:val="32"/>
        </w:rPr>
      </w:pPr>
    </w:p>
    <w:p w:rsidR="00D268E5" w:rsidRPr="007C55C9" w:rsidRDefault="00D268E5" w:rsidP="00D268E5">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2018年1月，我在学习贯彻党的十九大精神专题研讨班开班式上列举了8个方面16个风险，其中特别讲到“像非典那样的重大传染性疾病，也要时刻保持警惕、严密防范”。这次新冠肺炎疫情，是1918年大流感以来全球最严重的传染病大流行，是第二次世界大战结束以来最严重的全球公共卫生突发事件，其复杂性、艰巨性前所未有，对全球经济社会发展的冲击前所未有。</w:t>
      </w:r>
    </w:p>
    <w:p w:rsidR="00D268E5" w:rsidRPr="007C55C9" w:rsidRDefault="00D268E5" w:rsidP="00D268E5">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面对突如其来的新冠肺炎疫情，党中央统筹全局、果断决策，坚持把人民生命安全和身体健康放在第一位，全党全军全国各族人民上下同心、全力以赴，采取最全面、最严格、最彻底的防控举措，用1个多月时间初步遏制了疫情蔓延势头，用2个月左右时间将本土每日新增病例控制在个位数以内，用3个月左右时间取得了武汉保卫战、湖北保卫战的决定性成果，全国疫情防控阻击战取得重大战略成果。这些成就的取得，彰显了中国共产党领导和我国社会主义制度的显著政治优势，体现了改革开放以来我国日益增强的综合国力，展现了全党全军全国各族人民同舟共济、众志成城的强大力量。</w:t>
      </w:r>
    </w:p>
    <w:p w:rsidR="00D268E5" w:rsidRPr="007C55C9" w:rsidRDefault="00D268E5" w:rsidP="00D268E5">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p>
    <w:p w:rsidR="00D268E5" w:rsidRPr="007C55C9" w:rsidRDefault="00D268E5" w:rsidP="00D268E5">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lastRenderedPageBreak/>
        <w:t>在疫情防控斗争中，广大专家学者以高度的政治责任感和使命感，发挥专业优势，在分析疫情形势、完善防控策略、指导医疗救治、加快科研攻关、修订法律法规、促进国际合作等方面献计献策，为疫情防控斗争作出了重要贡献。在此，我代表党中央，向大家表示衷心的感谢！</w:t>
      </w:r>
    </w:p>
    <w:p w:rsidR="00D268E5" w:rsidRPr="007C55C9" w:rsidRDefault="00D268E5" w:rsidP="00D268E5">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疫情发生后，我多次提出，要在做好疫情防控工作的同时，放眼长远，总结经验，吸取教训，针对疫情防控中暴露出来的问题和不足，抓紧补短板、堵漏洞、强弱项。今天，邀请各位专家学者开这个座谈会，是要就完善我国重大疫情防控体制机制、健全国家公共卫生体系、增强应对突发重大公共卫生事件的能力听取大家意见和建议。</w:t>
      </w:r>
    </w:p>
    <w:p w:rsidR="00D268E5" w:rsidRPr="007C55C9" w:rsidRDefault="00D268E5" w:rsidP="00D268E5">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人类健康是社会文明进步的基础。我在2016年8月举行的全国卫生与健康大会上说过：“如果疾病控制不力、传染病流行，不仅人民生活水平和质量会受到重大影响，而且社会会付出沉重代价。”在人类社会发展长河中，传染病始终是重大威胁。一部人类文明史可以说是人类同瘟疫斗争的历史。天花、鼠疫、出血热等重大疾病都造成了骇人听闻的致死人数和巨大的破坏。进入21世纪，随着人类活动范围扩大、跨境流动频繁，病原体快速扩散到全球的条件不断发展，新发传染病平均每年出现1种，严重威胁人类健康。以冠状病毒为例，新世纪以来已经发生过3次大的流行：2003年的非典、2012年的中东呼吸综合征、2019年的新冠肺炎。这次疫情的传播速度、感染范围、防控难度都远远超过前两次。</w:t>
      </w:r>
    </w:p>
    <w:p w:rsidR="00D268E5" w:rsidRPr="007C55C9" w:rsidRDefault="00D268E5" w:rsidP="00D268E5">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lastRenderedPageBreak/>
        <w:t>人民安全是国家安全的基石。突发急性传染病往往传播范围广、传播速度快、社会危害大，是重大的生物安全问题。我们要强化底线思维，增强忧患意识，时刻防范卫生健康领域重大风险。</w:t>
      </w:r>
    </w:p>
    <w:p w:rsidR="00D268E5" w:rsidRPr="007C55C9" w:rsidRDefault="00D268E5" w:rsidP="00D268E5">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党的十八大以来，党中央明确了新时代党的卫生健康工作方针，把为群众提供安全、有效、方便、价廉的公共卫生和基本医疗服务作为基本职责，成功防范和应对了甲型H1N1流感、H7N9、埃博拉出血热等突发疫情，主要传染病发病率显著下降。党的十九届四中全会提出“强化提高人民健康水平的制度保障”的要求，将加强公共卫生服务体系建设、及时稳妥处置重大新发突发传染病作为治理体系和治理能力现代化的重要目标和任务；强调预防为主，加强公共卫生防疫和重大传染病防控，稳步发展公共卫生服务体系。在实现“两个一百年”奋斗目标的历史进程中，发展卫生健康事业始终处于基础性地位，同国家整体战略紧密衔接，发挥着重要支撑作用。</w:t>
      </w:r>
    </w:p>
    <w:p w:rsidR="00D268E5" w:rsidRPr="007C55C9" w:rsidRDefault="00D268E5" w:rsidP="00D268E5">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这次新冠肺炎疫情防控斗争表明，我国公共卫生服务体系、医疗服务体系、医疗保障体系、药品供应保障体系以及重大疫情防控与应急管理体系，总体上是有效的，但也存在一些薄弱环节。这里面，有些是体制机制问题，有些是政策落实问题，有些是发展中的问题。只有构建起强大的公共卫生体系，健全预警响应机制，全面提升防控和救治能力，织密防护网、筑牢筑实隔离墙，才能切实为维护人民健康提供有力保障。结合大家意见和建议，我再进一步谈几个问题。</w:t>
      </w:r>
    </w:p>
    <w:p w:rsidR="00D268E5" w:rsidRPr="007C55C9" w:rsidRDefault="00D268E5" w:rsidP="00D268E5">
      <w:pPr>
        <w:pStyle w:val="a6"/>
        <w:shd w:val="clear" w:color="auto" w:fill="FFFFFF"/>
        <w:spacing w:before="0" w:beforeAutospacing="0" w:after="0" w:afterAutospacing="0" w:line="560" w:lineRule="exact"/>
        <w:ind w:firstLineChars="200" w:firstLine="643"/>
        <w:jc w:val="both"/>
        <w:rPr>
          <w:rFonts w:ascii="仿宋_GB2312" w:eastAsia="仿宋_GB2312"/>
          <w:sz w:val="32"/>
          <w:szCs w:val="32"/>
        </w:rPr>
      </w:pPr>
      <w:r w:rsidRPr="007C55C9">
        <w:rPr>
          <w:rFonts w:ascii="楷体_GB2312" w:eastAsia="楷体_GB2312" w:hint="eastAsia"/>
          <w:b/>
          <w:sz w:val="32"/>
          <w:szCs w:val="32"/>
        </w:rPr>
        <w:lastRenderedPageBreak/>
        <w:t>第一，改革完善疾病预防控制体系。</w:t>
      </w:r>
      <w:r w:rsidRPr="007C55C9">
        <w:rPr>
          <w:rFonts w:ascii="仿宋_GB2312" w:eastAsia="仿宋_GB2312" w:hint="eastAsia"/>
          <w:sz w:val="32"/>
          <w:szCs w:val="32"/>
        </w:rPr>
        <w:t>预防是最经济、最有效的健康策略。疾病预防控制体系是保护人民健康、保障公共卫生安全、维护经济社会稳定的重要保障。从这次疫情防控斗争看，我国公共卫生体系发挥了重要作用，但在特大疫情面前，暴露出能力不强、机制不活、动力不足、防治结合不紧密等问题。这些也是老问题，现在到了下决心解决的时候了。方向是立足更精准更有效地防，在理顺体制机制、明确功能定位、提升专业能力等方面加大改革力度。</w:t>
      </w:r>
    </w:p>
    <w:p w:rsidR="00D268E5" w:rsidRPr="007C55C9" w:rsidRDefault="00D268E5" w:rsidP="00D268E5">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要建立稳定的公共卫生事业投入机制，改善疾病预防控制基础条件，完善公共卫生服务项目。要优化完善疾病预防控制机构职能设置，健全以国家、省、市、县四级疾控中心和各类专科疾病防治机构为骨干，医疗机构为依托，基层医疗卫生机构为网底，军民融合、防治结合的疾控体系，建立上下联动的分工协作机制。要加强国家级疾病预防控制机构能力建设，强化其技术、能力、人才储备，发挥领头雁作用。要健全疾控机构和城乡社区联动工作机制，加强乡镇卫生院和社区卫生服务中心疾病预防职责，夯实联防联控的基层基础。要创新医防协同机制，建立人员通、信息通、资源通和监督监管相互制约的机制。要加强疾控人才队伍建设，建立适应现代化疾控体系的人才培养使用机制，稳定基层疾控队伍。要建设一批高水平公共卫生学院，着力培养能解决病原学鉴定、疫情形势研判和传播规律研究、现场流行病学调查、实验室检测等实际问题的人才。</w:t>
      </w:r>
    </w:p>
    <w:p w:rsidR="00D268E5" w:rsidRPr="007C55C9" w:rsidRDefault="00D268E5" w:rsidP="00D268E5">
      <w:pPr>
        <w:pStyle w:val="a6"/>
        <w:shd w:val="clear" w:color="auto" w:fill="FFFFFF"/>
        <w:spacing w:before="0" w:beforeAutospacing="0" w:after="0" w:afterAutospacing="0" w:line="560" w:lineRule="exact"/>
        <w:ind w:firstLineChars="200" w:firstLine="643"/>
        <w:jc w:val="both"/>
        <w:rPr>
          <w:rFonts w:ascii="仿宋_GB2312" w:eastAsia="仿宋_GB2312"/>
          <w:sz w:val="32"/>
          <w:szCs w:val="32"/>
        </w:rPr>
      </w:pPr>
      <w:r w:rsidRPr="007C55C9">
        <w:rPr>
          <w:rFonts w:ascii="楷体_GB2312" w:eastAsia="楷体_GB2312" w:hAnsi="楷体" w:hint="eastAsia"/>
          <w:b/>
          <w:sz w:val="32"/>
          <w:szCs w:val="32"/>
        </w:rPr>
        <w:lastRenderedPageBreak/>
        <w:t>第二，加强监测预警和应急反应能力。</w:t>
      </w:r>
      <w:r w:rsidRPr="007C55C9">
        <w:rPr>
          <w:rFonts w:ascii="仿宋_GB2312" w:eastAsia="仿宋_GB2312" w:hint="eastAsia"/>
          <w:sz w:val="32"/>
          <w:szCs w:val="32"/>
        </w:rPr>
        <w:t>2003年非典疫情发生后，国家建立了传染病网络直报系统，疾控机构硬件条件得到较大改善。</w:t>
      </w:r>
    </w:p>
    <w:p w:rsidR="00D268E5" w:rsidRPr="007C55C9" w:rsidRDefault="00D268E5" w:rsidP="00D268E5">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要把增强早期监测预警能力作为健全公共卫生体系当务之急。早发现、早报告、早隔离、早治疗“四早”的关键是“早发现”。要完善传染病疫情和突发公共卫生事件监测系统，改进不明原因疾病和异常健康事件监测机制，提高评估监测敏感性和准确性，建立智慧化预警多点触发机制，健全多渠道监测预警机制，提高实时分析、集中研判的能力。要加强实验室检测网络建设，提升传染病检测能力。要建立公共卫生机构和医疗机构协同监测机制，发挥基层哨点作用，做到早发现、早报告、早处置。要健全突发公共卫生事件应对预案体系，分级分类组建卫生应急队伍，覆盖形势研判、流行病学调查、医疗救治、实验室检测、社区指导、物资调配等领域。要强化基层卫生人员知识储备和培训演练，提升先期处置能力。要深入开展卫生应急知识宣教，提高人民群众对突发公共卫生事件认知水平和预防自救互救能力。各级党委和政府要建立定期研究部署重大疫情防控等卫生健康工作机制，健全和优化平战结合、跨部门跨区域、上下联动的联防联控协调机制，做到指令清晰、系统有序、条块畅达、执行有力。</w:t>
      </w:r>
    </w:p>
    <w:p w:rsidR="00D268E5" w:rsidRPr="007C55C9" w:rsidRDefault="00D268E5" w:rsidP="002F4947">
      <w:pPr>
        <w:pStyle w:val="a6"/>
        <w:shd w:val="clear" w:color="auto" w:fill="FFFFFF"/>
        <w:spacing w:before="0" w:beforeAutospacing="0" w:after="0" w:afterAutospacing="0" w:line="560" w:lineRule="exact"/>
        <w:ind w:firstLineChars="200" w:firstLine="643"/>
        <w:jc w:val="both"/>
        <w:rPr>
          <w:rFonts w:ascii="仿宋_GB2312" w:eastAsia="仿宋_GB2312"/>
          <w:sz w:val="32"/>
          <w:szCs w:val="32"/>
        </w:rPr>
      </w:pPr>
      <w:r w:rsidRPr="007C55C9">
        <w:rPr>
          <w:rFonts w:ascii="楷体_GB2312" w:eastAsia="楷体_GB2312" w:hint="eastAsia"/>
          <w:b/>
          <w:sz w:val="32"/>
          <w:szCs w:val="32"/>
        </w:rPr>
        <w:t>第三，健全重大疫情救治体系。</w:t>
      </w:r>
      <w:r w:rsidRPr="007C55C9">
        <w:rPr>
          <w:rFonts w:ascii="仿宋_GB2312" w:eastAsia="仿宋_GB2312" w:hint="eastAsia"/>
          <w:sz w:val="32"/>
          <w:szCs w:val="32"/>
        </w:rPr>
        <w:t>这次新冠肺炎患者救治工作，是对改革开放40年来医疗服务体系建设、20年来重点专科建设、深化医药卫生体制改革10年来成果的一次集</w:t>
      </w:r>
      <w:r w:rsidRPr="007C55C9">
        <w:rPr>
          <w:rFonts w:ascii="仿宋_GB2312" w:eastAsia="仿宋_GB2312" w:hint="eastAsia"/>
          <w:sz w:val="32"/>
          <w:szCs w:val="32"/>
        </w:rPr>
        <w:lastRenderedPageBreak/>
        <w:t>中检阅。我们坚持人民至上、生命至上，前所未有调集全国资源开展大规模救治，不遗漏一个感染者，不放弃每一位病患，从出生不久的婴儿到100多岁的老人都不放弃，确保患者不因费用问题影响就医。这次驰援湖北的346支医疗队、4.2万余名医务人员，绝大部分来自公立医院。实践证明，政府主导、公益性主导、公立医院主导的救治体系是应对重大疫情的重要保障，要全面加强公立医院传染病救治能力建设，完善综合医院传染病防治设施建设标准，提升应急医疗救治储备能力，把我国重大疫情救治体系和能力提升到新水平。</w:t>
      </w:r>
    </w:p>
    <w:p w:rsidR="00D268E5" w:rsidRPr="007C55C9" w:rsidRDefault="00D268E5" w:rsidP="00D268E5">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要优化医疗资源合理布局。要立足平战结合、补齐短板，统筹应急状态下医疗卫生机构动员响应、区域联动、人员调集，建立健全分级、分层、分流的传染病等重大疫情救治机制。要以城市社区和农村基层、边境口岸城市、县级医院和中医院为重点，完善城乡三级医疗服务网络。要加强国家医学中心、区域医疗中心等基地建设，提升重大传染病救治能力。要加强重大疫情救治相关学科建设，特别是急需的重症医学、呼吸、麻醉等专业学科建设。要制定实施有关政策措施，吸引更多高水平医务人员从事传染病防治工作。</w:t>
      </w:r>
    </w:p>
    <w:p w:rsidR="00D268E5" w:rsidRPr="007C55C9" w:rsidRDefault="00D268E5" w:rsidP="002F4947">
      <w:pPr>
        <w:pStyle w:val="a6"/>
        <w:shd w:val="clear" w:color="auto" w:fill="FFFFFF"/>
        <w:spacing w:before="0" w:beforeAutospacing="0" w:after="0" w:afterAutospacing="0" w:line="560" w:lineRule="exact"/>
        <w:ind w:firstLineChars="200" w:firstLine="643"/>
        <w:jc w:val="both"/>
        <w:rPr>
          <w:rFonts w:ascii="仿宋_GB2312" w:eastAsia="仿宋_GB2312"/>
          <w:sz w:val="32"/>
          <w:szCs w:val="32"/>
        </w:rPr>
      </w:pPr>
      <w:r w:rsidRPr="007C55C9">
        <w:rPr>
          <w:rFonts w:ascii="楷体_GB2312" w:eastAsia="楷体_GB2312" w:hint="eastAsia"/>
          <w:b/>
          <w:sz w:val="32"/>
          <w:szCs w:val="32"/>
        </w:rPr>
        <w:t>第四，深入开展爱国卫生运动。</w:t>
      </w:r>
      <w:r w:rsidRPr="007C55C9">
        <w:rPr>
          <w:rFonts w:ascii="仿宋_GB2312" w:eastAsia="仿宋_GB2312" w:hint="eastAsia"/>
          <w:sz w:val="32"/>
          <w:szCs w:val="32"/>
        </w:rPr>
        <w:t>爱国卫生运动是我们党把群众路线运用于卫生防病工作的成功实践。要总结新冠肺炎疫情防控斗争经验，丰富爱国卫生工作内涵，创新方式方法，推动从环境卫生治理向全面社会健康管理转变，解决好关系人民健康的全局性、长期性问题。</w:t>
      </w:r>
    </w:p>
    <w:p w:rsidR="00382421" w:rsidRPr="007C55C9" w:rsidRDefault="00382421" w:rsidP="00382421">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lastRenderedPageBreak/>
        <w:t>要全面改善人居环境，加强公共卫生环境基础设施建设，推进城乡环境卫生整治，推进卫生城镇创建。要倡导文明健康绿色环保的生活方式，开展健康知识普及，树立良好饮食风尚。要推广出门佩戴口罩、垃圾分类投放、保持社交距离，推广分餐公筷、看病网上预约等文明健康生活习惯。要推动将健康融入所有政策，把全生命周期健康管理理念贯穿城市规划、建设、管理全过程各环节，加快建设适应城镇化快速发展、人口密集特点的公共卫生体系。各级党委和政府要把爱国卫生工作列入重要议事日程，在部门设置、职能调整、人员配备、经费投入等方面予以保障，探索更加有效的社会动员方式。</w:t>
      </w:r>
    </w:p>
    <w:p w:rsidR="00382421" w:rsidRPr="007C55C9" w:rsidRDefault="00382421" w:rsidP="00382421">
      <w:pPr>
        <w:pStyle w:val="a6"/>
        <w:shd w:val="clear" w:color="auto" w:fill="FFFFFF"/>
        <w:spacing w:before="0" w:beforeAutospacing="0" w:after="0" w:afterAutospacing="0" w:line="560" w:lineRule="exact"/>
        <w:ind w:firstLineChars="200" w:firstLine="643"/>
        <w:jc w:val="both"/>
        <w:rPr>
          <w:rFonts w:ascii="仿宋_GB2312" w:eastAsia="仿宋_GB2312"/>
          <w:sz w:val="32"/>
          <w:szCs w:val="32"/>
        </w:rPr>
      </w:pPr>
      <w:r w:rsidRPr="007C55C9">
        <w:rPr>
          <w:rFonts w:ascii="楷体_GB2312" w:eastAsia="楷体_GB2312" w:hint="eastAsia"/>
          <w:b/>
          <w:sz w:val="32"/>
          <w:szCs w:val="32"/>
        </w:rPr>
        <w:t>第五，发挥中医药在重大疫病防治中的作用。</w:t>
      </w:r>
      <w:r w:rsidRPr="007C55C9">
        <w:rPr>
          <w:rFonts w:ascii="仿宋_GB2312" w:eastAsia="仿宋_GB2312" w:hint="eastAsia"/>
          <w:sz w:val="32"/>
          <w:szCs w:val="32"/>
        </w:rPr>
        <w:t>中西医结合、中西药并用，是这次疫情防控的一大特点，也是中医药传承精华、守正创新的生动实践。几千年来，中华民族能一次次转危为安，靠的就是中医药，并在同疫病斗争中产生了《伤寒杂病论》、《温病条辨》、《温热论》等经典著作。这次临床筛选出的“三药三方”，就是在古典医籍的经方基础上化裁而来的。</w:t>
      </w:r>
    </w:p>
    <w:p w:rsidR="00382421" w:rsidRPr="007C55C9" w:rsidRDefault="00382421" w:rsidP="00382421">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要加强研究论证，总结中医药防治疫病的理论和诊疗规律，组织科技攻关，既用好现代评价手段，也要充分尊重几千年的经验，说明白、讲清楚中医药的疗效。要加强古典医籍精华的梳理和挖掘，建设一批科研支撑平台，改革完善中药审评审批机制，促进中药新药研发和产业发展。要加强中医药服务体系建设，提高中医院应急和救治能力。要强化中</w:t>
      </w:r>
      <w:r w:rsidRPr="007C55C9">
        <w:rPr>
          <w:rFonts w:ascii="仿宋_GB2312" w:eastAsia="仿宋_GB2312" w:hint="eastAsia"/>
          <w:sz w:val="32"/>
          <w:szCs w:val="32"/>
        </w:rPr>
        <w:lastRenderedPageBreak/>
        <w:t>医药特色人才建设，打造一支高水平的国家中医疫病防治队伍。要深入研究中医药管理体制机制问题，加强对中医药工作的组织领导，推动中西医药相互补充、协调发展。</w:t>
      </w:r>
    </w:p>
    <w:p w:rsidR="00382421" w:rsidRPr="007C55C9" w:rsidRDefault="00382421" w:rsidP="00206B23">
      <w:pPr>
        <w:pStyle w:val="a6"/>
        <w:shd w:val="clear" w:color="auto" w:fill="FFFFFF"/>
        <w:spacing w:before="0" w:beforeAutospacing="0" w:after="0" w:afterAutospacing="0" w:line="560" w:lineRule="exact"/>
        <w:ind w:firstLineChars="200" w:firstLine="643"/>
        <w:jc w:val="both"/>
        <w:rPr>
          <w:rFonts w:ascii="仿宋_GB2312" w:eastAsia="仿宋_GB2312"/>
          <w:sz w:val="32"/>
          <w:szCs w:val="32"/>
        </w:rPr>
      </w:pPr>
      <w:r w:rsidRPr="007C55C9">
        <w:rPr>
          <w:rFonts w:ascii="楷体_GB2312" w:eastAsia="楷体_GB2312" w:hint="eastAsia"/>
          <w:b/>
          <w:sz w:val="32"/>
          <w:szCs w:val="32"/>
        </w:rPr>
        <w:t>第六，完善公共卫生法律法规。</w:t>
      </w:r>
      <w:r w:rsidRPr="007C55C9">
        <w:rPr>
          <w:rFonts w:ascii="仿宋_GB2312" w:eastAsia="仿宋_GB2312" w:hint="eastAsia"/>
          <w:sz w:val="32"/>
          <w:szCs w:val="32"/>
        </w:rPr>
        <w:t>2003年战胜非典以来，国家修订了传染病防治法，陆续出台了突发事件应对法、《突发公共卫生事件应急条例》以及配套预案，为疫情处置工作提供了法律遵循，但也存在法律规定内容不统一、不衔接的情况。要有针对性地推进传染病防治法、突发公共卫生事件应对法等法律制定和修订工作，健全权责明确、程序规范、执行有力的疫情防控执法机制，进一步从法律上完善重大新发突发传染病防控措施，明确中央和地方、政府和部门、行政机关和专业机构的职责。要普及公共卫生安全和疫情防控法律法规，推动全社会依法行动、依法行事。</w:t>
      </w:r>
    </w:p>
    <w:p w:rsidR="00382421" w:rsidRPr="007C55C9" w:rsidRDefault="00382421" w:rsidP="00206B23">
      <w:pPr>
        <w:pStyle w:val="a6"/>
        <w:shd w:val="clear" w:color="auto" w:fill="FFFFFF"/>
        <w:spacing w:before="0" w:beforeAutospacing="0" w:after="0" w:afterAutospacing="0" w:line="560" w:lineRule="exact"/>
        <w:ind w:firstLineChars="200" w:firstLine="643"/>
        <w:jc w:val="both"/>
        <w:rPr>
          <w:rFonts w:ascii="仿宋_GB2312" w:eastAsia="仿宋_GB2312"/>
          <w:sz w:val="32"/>
          <w:szCs w:val="32"/>
        </w:rPr>
      </w:pPr>
      <w:r w:rsidRPr="007C55C9">
        <w:rPr>
          <w:rFonts w:ascii="楷体_GB2312" w:eastAsia="楷体_GB2312" w:hint="eastAsia"/>
          <w:b/>
          <w:sz w:val="32"/>
          <w:szCs w:val="32"/>
        </w:rPr>
        <w:t>第七，发挥科技在重大疫情防控中的支撑作用。</w:t>
      </w:r>
      <w:r w:rsidRPr="007C55C9">
        <w:rPr>
          <w:rFonts w:ascii="仿宋_GB2312" w:eastAsia="仿宋_GB2312" w:hint="eastAsia"/>
          <w:sz w:val="32"/>
          <w:szCs w:val="32"/>
        </w:rPr>
        <w:t>我一直强调，科学技术是人类同疾病斗争的锐利武器，人类战胜大灾大疫离不开科学发展和技术创新。这次疫情初期，我国研究机构通力合作，开展病因学调查和病原鉴定等，用8天时间在世界上首先判明“不明原因病毒性肺炎”的病原体为“新型冠状病毒”；用16天时间完成诊断试剂盒的优化，具备了较大规模筛查疑似病例的能力；并且迅速筛选了一批有效药物和治疗方案，多条技术路线的疫苗研发进入临床试验阶段，为疫情防控提供了强有力支撑。</w:t>
      </w:r>
    </w:p>
    <w:p w:rsidR="00382421" w:rsidRPr="007C55C9" w:rsidRDefault="00382421" w:rsidP="00382421">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生命安全和生物安全领域的重大科技成果是国之重器，一定要掌握在自己手中。要加大卫生健康领域科技投入，加</w:t>
      </w:r>
      <w:r w:rsidRPr="007C55C9">
        <w:rPr>
          <w:rFonts w:ascii="仿宋_GB2312" w:eastAsia="仿宋_GB2312" w:hint="eastAsia"/>
          <w:sz w:val="32"/>
          <w:szCs w:val="32"/>
        </w:rPr>
        <w:lastRenderedPageBreak/>
        <w:t>快完善平战结合的疫病防控和公共卫生科研攻关体系，集中力量开展核心技术攻关，持续加大重大疫病防治经费投入，加快补齐我国在生命科学、生物技术、医药卫生、医疗设备等领域的短板。当前，我们一定要发挥新型举国体制的优势，力争率先研发成功新冠肺炎疫苗，争取战略主动。要深化科研人才发展体制机制改革，完善战略科学家和创新型科技人才发现、培养、激励机制，吸引更多优秀人才进入科研队伍，为他们脱颖而出创造条件。</w:t>
      </w:r>
    </w:p>
    <w:p w:rsidR="00382421" w:rsidRPr="007C55C9" w:rsidRDefault="00382421" w:rsidP="00206B23">
      <w:pPr>
        <w:pStyle w:val="a6"/>
        <w:shd w:val="clear" w:color="auto" w:fill="FFFFFF"/>
        <w:spacing w:before="0" w:beforeAutospacing="0" w:after="0" w:afterAutospacing="0" w:line="560" w:lineRule="exact"/>
        <w:ind w:firstLineChars="200" w:firstLine="643"/>
        <w:jc w:val="both"/>
        <w:rPr>
          <w:rFonts w:ascii="仿宋_GB2312" w:eastAsia="仿宋_GB2312"/>
          <w:sz w:val="32"/>
          <w:szCs w:val="32"/>
        </w:rPr>
      </w:pPr>
      <w:r w:rsidRPr="007C55C9">
        <w:rPr>
          <w:rFonts w:ascii="楷体_GB2312" w:eastAsia="楷体_GB2312" w:hint="eastAsia"/>
          <w:b/>
          <w:sz w:val="32"/>
          <w:szCs w:val="32"/>
        </w:rPr>
        <w:t>第八，加强国际卫生交流合作。</w:t>
      </w:r>
      <w:r w:rsidRPr="007C55C9">
        <w:rPr>
          <w:rFonts w:ascii="仿宋_GB2312" w:eastAsia="仿宋_GB2312" w:hint="eastAsia"/>
          <w:sz w:val="32"/>
          <w:szCs w:val="32"/>
        </w:rPr>
        <w:t>这次疫情发生以来，我们秉持人类命运共同体理念，积极履行国际义务，密切同世界卫生组织和相关国家的友好合作，主动同国际社会分享疫情和病毒信息、抗疫经验做法，向100多个国家和国际组织提供力所能及的物质和技术援助，体现了负责任大国的担当。</w:t>
      </w:r>
    </w:p>
    <w:p w:rsidR="00382421" w:rsidRPr="007C55C9" w:rsidRDefault="00382421" w:rsidP="00382421">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t>我们要坚持底线思维，保持战略定力，勇于斗争，善于斗争。要牢牢把握斗争方向，团结一切可以团结的力量。在第七十三届世界卫生大会上，我在视频讲话中阐释了中国抗疫理念和主张，宣布了5项举措，在国际社会引起积极反响。大会最终达成的决议符合我方立场主张，也是国际社会绝大多数国家的共同愿望。现在，新冠肺炎疫情仍在全球肆虐，我们要继续履行国际义务，发挥全球抗疫物资最大供应国作用，全面深入参与相关国际标准、规范、指南的制定，分享中国方案、中国经验，提升我国在全球卫生治理体系中的影响力和话语权，共同构建人类卫生健康共同体。</w:t>
      </w:r>
    </w:p>
    <w:p w:rsidR="00382421" w:rsidRPr="007C55C9" w:rsidRDefault="00382421" w:rsidP="00382421">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7C55C9">
        <w:rPr>
          <w:rFonts w:ascii="仿宋_GB2312" w:eastAsia="仿宋_GB2312" w:hint="eastAsia"/>
          <w:sz w:val="32"/>
          <w:szCs w:val="32"/>
        </w:rPr>
        <w:lastRenderedPageBreak/>
        <w:t>当前，我国疫情防控工作已经转入常态化，但境外疫情扩散蔓延势头仍然没有得到有效遏制，国内外防输入、内防反弹任务仍然不可放松。希望各位专家深入调查研究，加强前瞻性谋划和规律性思考，提出真知灼见，为统筹好疫情防控和经济社会发展工作、加快恢复生产生活秩序、早日夺取抗击疫情斗争全面胜利作出新的更大的贡献。</w:t>
      </w:r>
    </w:p>
    <w:p w:rsidR="00382421" w:rsidRPr="007C55C9" w:rsidRDefault="00382421" w:rsidP="00382421">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p>
    <w:p w:rsidR="00D268E5" w:rsidRPr="007C55C9" w:rsidRDefault="00D268E5" w:rsidP="00382421">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p>
    <w:p w:rsidR="00D268E5" w:rsidRPr="007C55C9" w:rsidRDefault="00D268E5" w:rsidP="00382421">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p>
    <w:p w:rsidR="00D268E5" w:rsidRPr="007C55C9" w:rsidRDefault="00D268E5" w:rsidP="00382421">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p>
    <w:sectPr w:rsidR="00D268E5" w:rsidRPr="007C55C9" w:rsidSect="0006564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0FB" w:rsidRDefault="000200FB" w:rsidP="00065645">
      <w:r>
        <w:separator/>
      </w:r>
    </w:p>
  </w:endnote>
  <w:endnote w:type="continuationSeparator" w:id="0">
    <w:p w:rsidR="000200FB" w:rsidRDefault="000200FB" w:rsidP="000656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645" w:rsidRDefault="00544479">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filled="f" stroked="f" strokeweight=".5pt">
          <v:textbox style="mso-fit-shape-to-text:t" inset="0,0,0,0">
            <w:txbxContent>
              <w:p w:rsidR="00065645" w:rsidRDefault="00544479">
                <w:pPr>
                  <w:pStyle w:val="a4"/>
                </w:pPr>
                <w:r>
                  <w:fldChar w:fldCharType="begin"/>
                </w:r>
                <w:r w:rsidR="00B55EC4">
                  <w:instrText xml:space="preserve"> PAGE  \* MERGEFORMAT </w:instrText>
                </w:r>
                <w:r>
                  <w:fldChar w:fldCharType="separate"/>
                </w:r>
                <w:r w:rsidR="00EC15DD">
                  <w:rPr>
                    <w:noProof/>
                  </w:rPr>
                  <w:t>58</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0FB" w:rsidRDefault="000200FB" w:rsidP="00065645">
      <w:r>
        <w:separator/>
      </w:r>
    </w:p>
  </w:footnote>
  <w:footnote w:type="continuationSeparator" w:id="0">
    <w:p w:rsidR="000200FB" w:rsidRDefault="000200FB" w:rsidP="000656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B1C9C"/>
    <w:multiLevelType w:val="hybridMultilevel"/>
    <w:tmpl w:val="E8EC4FF8"/>
    <w:lvl w:ilvl="0" w:tplc="68BA002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2457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CB335C6"/>
    <w:rsid w:val="00015C4B"/>
    <w:rsid w:val="000200FB"/>
    <w:rsid w:val="00026C16"/>
    <w:rsid w:val="0002710C"/>
    <w:rsid w:val="00040A8F"/>
    <w:rsid w:val="0005033A"/>
    <w:rsid w:val="000538D4"/>
    <w:rsid w:val="000566E4"/>
    <w:rsid w:val="00065645"/>
    <w:rsid w:val="00084436"/>
    <w:rsid w:val="000A2DBC"/>
    <w:rsid w:val="000A762A"/>
    <w:rsid w:val="000B1303"/>
    <w:rsid w:val="000B3594"/>
    <w:rsid w:val="000B4E33"/>
    <w:rsid w:val="000D09E3"/>
    <w:rsid w:val="001073B5"/>
    <w:rsid w:val="001133A4"/>
    <w:rsid w:val="00120A51"/>
    <w:rsid w:val="001334D7"/>
    <w:rsid w:val="00137B2C"/>
    <w:rsid w:val="001422F2"/>
    <w:rsid w:val="00143389"/>
    <w:rsid w:val="00143CA5"/>
    <w:rsid w:val="0014713D"/>
    <w:rsid w:val="00154DA7"/>
    <w:rsid w:val="00160153"/>
    <w:rsid w:val="001621FC"/>
    <w:rsid w:val="00162508"/>
    <w:rsid w:val="00174CCB"/>
    <w:rsid w:val="001841B0"/>
    <w:rsid w:val="001953E7"/>
    <w:rsid w:val="001A04A6"/>
    <w:rsid w:val="001A0D7B"/>
    <w:rsid w:val="001C2823"/>
    <w:rsid w:val="001C3EE2"/>
    <w:rsid w:val="001C62AD"/>
    <w:rsid w:val="001F6C78"/>
    <w:rsid w:val="00206B23"/>
    <w:rsid w:val="00223242"/>
    <w:rsid w:val="00240D7E"/>
    <w:rsid w:val="002738D0"/>
    <w:rsid w:val="00283C2E"/>
    <w:rsid w:val="00291E76"/>
    <w:rsid w:val="00297A9F"/>
    <w:rsid w:val="002A7026"/>
    <w:rsid w:val="002B1B2D"/>
    <w:rsid w:val="002B2D58"/>
    <w:rsid w:val="002B59E4"/>
    <w:rsid w:val="002C343C"/>
    <w:rsid w:val="002E4242"/>
    <w:rsid w:val="002E710E"/>
    <w:rsid w:val="002F4947"/>
    <w:rsid w:val="003006AC"/>
    <w:rsid w:val="00315A02"/>
    <w:rsid w:val="003473BB"/>
    <w:rsid w:val="00367900"/>
    <w:rsid w:val="00375250"/>
    <w:rsid w:val="00377C6C"/>
    <w:rsid w:val="00382421"/>
    <w:rsid w:val="00386563"/>
    <w:rsid w:val="003B4710"/>
    <w:rsid w:val="003C0074"/>
    <w:rsid w:val="003C3FF3"/>
    <w:rsid w:val="003D3D1A"/>
    <w:rsid w:val="003F6263"/>
    <w:rsid w:val="003F7866"/>
    <w:rsid w:val="00401652"/>
    <w:rsid w:val="00422C31"/>
    <w:rsid w:val="0044075E"/>
    <w:rsid w:val="00447891"/>
    <w:rsid w:val="00461F88"/>
    <w:rsid w:val="004751D1"/>
    <w:rsid w:val="004A06FE"/>
    <w:rsid w:val="004A52E2"/>
    <w:rsid w:val="004B249F"/>
    <w:rsid w:val="004C3821"/>
    <w:rsid w:val="004C395C"/>
    <w:rsid w:val="004C4263"/>
    <w:rsid w:val="004E109F"/>
    <w:rsid w:val="004F1AC5"/>
    <w:rsid w:val="004F4DBA"/>
    <w:rsid w:val="00520BAC"/>
    <w:rsid w:val="00525B5C"/>
    <w:rsid w:val="00543D81"/>
    <w:rsid w:val="00544479"/>
    <w:rsid w:val="005614FA"/>
    <w:rsid w:val="00567B02"/>
    <w:rsid w:val="0057036C"/>
    <w:rsid w:val="00583DE2"/>
    <w:rsid w:val="00585205"/>
    <w:rsid w:val="005878BF"/>
    <w:rsid w:val="005A320F"/>
    <w:rsid w:val="005B73B5"/>
    <w:rsid w:val="005D1274"/>
    <w:rsid w:val="005D55B6"/>
    <w:rsid w:val="005E0E92"/>
    <w:rsid w:val="005E4874"/>
    <w:rsid w:val="006124D3"/>
    <w:rsid w:val="0063681B"/>
    <w:rsid w:val="0064329A"/>
    <w:rsid w:val="006455D1"/>
    <w:rsid w:val="00655EDA"/>
    <w:rsid w:val="00666249"/>
    <w:rsid w:val="00676308"/>
    <w:rsid w:val="006813C5"/>
    <w:rsid w:val="006840E7"/>
    <w:rsid w:val="0069147F"/>
    <w:rsid w:val="006A41C5"/>
    <w:rsid w:val="006B54FB"/>
    <w:rsid w:val="006C4803"/>
    <w:rsid w:val="006D2E79"/>
    <w:rsid w:val="006E6637"/>
    <w:rsid w:val="006F19A9"/>
    <w:rsid w:val="006F204E"/>
    <w:rsid w:val="006F4FEE"/>
    <w:rsid w:val="00720FE9"/>
    <w:rsid w:val="0072548F"/>
    <w:rsid w:val="00736656"/>
    <w:rsid w:val="007423DC"/>
    <w:rsid w:val="00762D3F"/>
    <w:rsid w:val="007668CA"/>
    <w:rsid w:val="00772E38"/>
    <w:rsid w:val="007A648E"/>
    <w:rsid w:val="007B448F"/>
    <w:rsid w:val="007B7704"/>
    <w:rsid w:val="007C55C9"/>
    <w:rsid w:val="007D25FF"/>
    <w:rsid w:val="007D38F4"/>
    <w:rsid w:val="007D39BF"/>
    <w:rsid w:val="00801E39"/>
    <w:rsid w:val="0080609E"/>
    <w:rsid w:val="00815784"/>
    <w:rsid w:val="0082543B"/>
    <w:rsid w:val="008275CD"/>
    <w:rsid w:val="00845DF5"/>
    <w:rsid w:val="008708FE"/>
    <w:rsid w:val="00873D5F"/>
    <w:rsid w:val="008757BF"/>
    <w:rsid w:val="00876834"/>
    <w:rsid w:val="00883D43"/>
    <w:rsid w:val="008A1F5A"/>
    <w:rsid w:val="008A33D5"/>
    <w:rsid w:val="008B0F3C"/>
    <w:rsid w:val="008B6A37"/>
    <w:rsid w:val="008D03CF"/>
    <w:rsid w:val="008D68DB"/>
    <w:rsid w:val="00907FE5"/>
    <w:rsid w:val="0091798C"/>
    <w:rsid w:val="00923D66"/>
    <w:rsid w:val="00935872"/>
    <w:rsid w:val="00953602"/>
    <w:rsid w:val="009603F8"/>
    <w:rsid w:val="009636FC"/>
    <w:rsid w:val="00977949"/>
    <w:rsid w:val="00981D89"/>
    <w:rsid w:val="00997691"/>
    <w:rsid w:val="009A2AC4"/>
    <w:rsid w:val="009B2333"/>
    <w:rsid w:val="009B4B76"/>
    <w:rsid w:val="009B664A"/>
    <w:rsid w:val="009C1FFF"/>
    <w:rsid w:val="009C31CA"/>
    <w:rsid w:val="009D0632"/>
    <w:rsid w:val="009D1ED2"/>
    <w:rsid w:val="009D403E"/>
    <w:rsid w:val="009E2645"/>
    <w:rsid w:val="009F2197"/>
    <w:rsid w:val="009F557E"/>
    <w:rsid w:val="009F5E9A"/>
    <w:rsid w:val="009F7ACB"/>
    <w:rsid w:val="00A02141"/>
    <w:rsid w:val="00A057E6"/>
    <w:rsid w:val="00A06712"/>
    <w:rsid w:val="00A14C2A"/>
    <w:rsid w:val="00A16FDF"/>
    <w:rsid w:val="00A30298"/>
    <w:rsid w:val="00A313EE"/>
    <w:rsid w:val="00A32B3D"/>
    <w:rsid w:val="00A557FF"/>
    <w:rsid w:val="00A56B37"/>
    <w:rsid w:val="00A603AB"/>
    <w:rsid w:val="00A83BC5"/>
    <w:rsid w:val="00A85D3A"/>
    <w:rsid w:val="00AA1FAD"/>
    <w:rsid w:val="00AB3172"/>
    <w:rsid w:val="00AB5FC2"/>
    <w:rsid w:val="00AD15F2"/>
    <w:rsid w:val="00AE16B8"/>
    <w:rsid w:val="00B359CD"/>
    <w:rsid w:val="00B55EC4"/>
    <w:rsid w:val="00B62624"/>
    <w:rsid w:val="00B77029"/>
    <w:rsid w:val="00B843A0"/>
    <w:rsid w:val="00B937FD"/>
    <w:rsid w:val="00BD16D8"/>
    <w:rsid w:val="00BD6206"/>
    <w:rsid w:val="00BF25F5"/>
    <w:rsid w:val="00BF2F95"/>
    <w:rsid w:val="00BF770A"/>
    <w:rsid w:val="00C0218A"/>
    <w:rsid w:val="00C0239C"/>
    <w:rsid w:val="00C11F0A"/>
    <w:rsid w:val="00C137D2"/>
    <w:rsid w:val="00C254C4"/>
    <w:rsid w:val="00C362CD"/>
    <w:rsid w:val="00C3646C"/>
    <w:rsid w:val="00C64B4E"/>
    <w:rsid w:val="00C91287"/>
    <w:rsid w:val="00CB0C0F"/>
    <w:rsid w:val="00CB690A"/>
    <w:rsid w:val="00CD5F86"/>
    <w:rsid w:val="00D01859"/>
    <w:rsid w:val="00D11CCA"/>
    <w:rsid w:val="00D1288D"/>
    <w:rsid w:val="00D13E0A"/>
    <w:rsid w:val="00D268E5"/>
    <w:rsid w:val="00D371EC"/>
    <w:rsid w:val="00D427AC"/>
    <w:rsid w:val="00D43A8E"/>
    <w:rsid w:val="00D51386"/>
    <w:rsid w:val="00D53DFB"/>
    <w:rsid w:val="00D5582B"/>
    <w:rsid w:val="00D764CF"/>
    <w:rsid w:val="00DF6544"/>
    <w:rsid w:val="00E046B3"/>
    <w:rsid w:val="00E13E05"/>
    <w:rsid w:val="00E41841"/>
    <w:rsid w:val="00E41874"/>
    <w:rsid w:val="00E46C9F"/>
    <w:rsid w:val="00E50347"/>
    <w:rsid w:val="00E51A58"/>
    <w:rsid w:val="00E803D1"/>
    <w:rsid w:val="00EA7BCA"/>
    <w:rsid w:val="00EB6374"/>
    <w:rsid w:val="00EC15DD"/>
    <w:rsid w:val="00EC66B7"/>
    <w:rsid w:val="00EC719E"/>
    <w:rsid w:val="00EC7ED8"/>
    <w:rsid w:val="00ED0E98"/>
    <w:rsid w:val="00EF4389"/>
    <w:rsid w:val="00EF638D"/>
    <w:rsid w:val="00F0382E"/>
    <w:rsid w:val="00F1609B"/>
    <w:rsid w:val="00F3513F"/>
    <w:rsid w:val="00F40254"/>
    <w:rsid w:val="00F43DDE"/>
    <w:rsid w:val="00F47C56"/>
    <w:rsid w:val="00F60324"/>
    <w:rsid w:val="00F735F1"/>
    <w:rsid w:val="00F750C4"/>
    <w:rsid w:val="00F82E0C"/>
    <w:rsid w:val="00F9665F"/>
    <w:rsid w:val="00FA4338"/>
    <w:rsid w:val="00FD3B4B"/>
    <w:rsid w:val="00FE002E"/>
    <w:rsid w:val="00FF4CE5"/>
    <w:rsid w:val="01E54C5F"/>
    <w:rsid w:val="01F5340F"/>
    <w:rsid w:val="02245C84"/>
    <w:rsid w:val="02257AFC"/>
    <w:rsid w:val="02425D22"/>
    <w:rsid w:val="04D64DDB"/>
    <w:rsid w:val="052E499D"/>
    <w:rsid w:val="055D7F43"/>
    <w:rsid w:val="063D7596"/>
    <w:rsid w:val="06761A59"/>
    <w:rsid w:val="09282751"/>
    <w:rsid w:val="09D4027A"/>
    <w:rsid w:val="0B8648D5"/>
    <w:rsid w:val="0B921364"/>
    <w:rsid w:val="0BA7414C"/>
    <w:rsid w:val="0BCF7B82"/>
    <w:rsid w:val="0CB335C6"/>
    <w:rsid w:val="0E5E5612"/>
    <w:rsid w:val="0F287947"/>
    <w:rsid w:val="0F6F7F91"/>
    <w:rsid w:val="0F943F61"/>
    <w:rsid w:val="0FEF27AB"/>
    <w:rsid w:val="105C2565"/>
    <w:rsid w:val="12900A3B"/>
    <w:rsid w:val="134E6906"/>
    <w:rsid w:val="13B6170B"/>
    <w:rsid w:val="1449691D"/>
    <w:rsid w:val="153F28ED"/>
    <w:rsid w:val="15E96500"/>
    <w:rsid w:val="1801345C"/>
    <w:rsid w:val="18CC22EC"/>
    <w:rsid w:val="18CE02D4"/>
    <w:rsid w:val="19371709"/>
    <w:rsid w:val="19931847"/>
    <w:rsid w:val="19C05D08"/>
    <w:rsid w:val="19EF144D"/>
    <w:rsid w:val="1A59480D"/>
    <w:rsid w:val="1DC40EDB"/>
    <w:rsid w:val="1EEF67DA"/>
    <w:rsid w:val="1F0141D2"/>
    <w:rsid w:val="1FDA7B7B"/>
    <w:rsid w:val="2077259B"/>
    <w:rsid w:val="21190334"/>
    <w:rsid w:val="216311CE"/>
    <w:rsid w:val="21E431BA"/>
    <w:rsid w:val="224F2A9C"/>
    <w:rsid w:val="22F16C84"/>
    <w:rsid w:val="232F0917"/>
    <w:rsid w:val="23821F37"/>
    <w:rsid w:val="242D3FC1"/>
    <w:rsid w:val="24684E51"/>
    <w:rsid w:val="25BE2E46"/>
    <w:rsid w:val="25DF7FB8"/>
    <w:rsid w:val="264C5287"/>
    <w:rsid w:val="27404E6C"/>
    <w:rsid w:val="28C85202"/>
    <w:rsid w:val="2A836A71"/>
    <w:rsid w:val="2AFC0E90"/>
    <w:rsid w:val="2B0D6732"/>
    <w:rsid w:val="2D644276"/>
    <w:rsid w:val="2DFB0E27"/>
    <w:rsid w:val="2EE44D23"/>
    <w:rsid w:val="2EE523F2"/>
    <w:rsid w:val="2F634A7F"/>
    <w:rsid w:val="2FA85683"/>
    <w:rsid w:val="3003736B"/>
    <w:rsid w:val="30752928"/>
    <w:rsid w:val="318054BB"/>
    <w:rsid w:val="31B0211F"/>
    <w:rsid w:val="31F622EA"/>
    <w:rsid w:val="32371F5E"/>
    <w:rsid w:val="325D36FA"/>
    <w:rsid w:val="32E019DE"/>
    <w:rsid w:val="342F1E6F"/>
    <w:rsid w:val="34826FA5"/>
    <w:rsid w:val="358C0D61"/>
    <w:rsid w:val="359D1FB8"/>
    <w:rsid w:val="36B26930"/>
    <w:rsid w:val="37214253"/>
    <w:rsid w:val="37A63313"/>
    <w:rsid w:val="37C80055"/>
    <w:rsid w:val="37ED4D4E"/>
    <w:rsid w:val="386D5EED"/>
    <w:rsid w:val="390777BE"/>
    <w:rsid w:val="391F303E"/>
    <w:rsid w:val="3A2F512A"/>
    <w:rsid w:val="3A6B2DC3"/>
    <w:rsid w:val="3AAC7A60"/>
    <w:rsid w:val="3C233689"/>
    <w:rsid w:val="3C2731FE"/>
    <w:rsid w:val="3C412040"/>
    <w:rsid w:val="3C5E1056"/>
    <w:rsid w:val="3D765569"/>
    <w:rsid w:val="3D8B1956"/>
    <w:rsid w:val="3E243A99"/>
    <w:rsid w:val="3E3329A0"/>
    <w:rsid w:val="3E65617B"/>
    <w:rsid w:val="402C10A6"/>
    <w:rsid w:val="40B027BC"/>
    <w:rsid w:val="4131415F"/>
    <w:rsid w:val="42BD411C"/>
    <w:rsid w:val="43BE4D05"/>
    <w:rsid w:val="44410310"/>
    <w:rsid w:val="47E52BA5"/>
    <w:rsid w:val="48763B35"/>
    <w:rsid w:val="48D27C35"/>
    <w:rsid w:val="495A7F1F"/>
    <w:rsid w:val="4A3B04CA"/>
    <w:rsid w:val="4AD70693"/>
    <w:rsid w:val="4C54653D"/>
    <w:rsid w:val="4C634763"/>
    <w:rsid w:val="4C715F3B"/>
    <w:rsid w:val="4CAE2AC1"/>
    <w:rsid w:val="4CD21D1F"/>
    <w:rsid w:val="4D4D6531"/>
    <w:rsid w:val="4DF8592A"/>
    <w:rsid w:val="4E661F36"/>
    <w:rsid w:val="4F010944"/>
    <w:rsid w:val="4F3B7B75"/>
    <w:rsid w:val="50155ACE"/>
    <w:rsid w:val="504136CA"/>
    <w:rsid w:val="50A047C2"/>
    <w:rsid w:val="50E02E22"/>
    <w:rsid w:val="516105A4"/>
    <w:rsid w:val="518604BB"/>
    <w:rsid w:val="52BA2974"/>
    <w:rsid w:val="53C53B89"/>
    <w:rsid w:val="545E59A2"/>
    <w:rsid w:val="55187E5F"/>
    <w:rsid w:val="553D42E9"/>
    <w:rsid w:val="553F56A6"/>
    <w:rsid w:val="56B95A13"/>
    <w:rsid w:val="56D77DC0"/>
    <w:rsid w:val="575E2B43"/>
    <w:rsid w:val="577E0CAF"/>
    <w:rsid w:val="57B250F6"/>
    <w:rsid w:val="57C205A5"/>
    <w:rsid w:val="57D41F77"/>
    <w:rsid w:val="58EF15A0"/>
    <w:rsid w:val="598B69A9"/>
    <w:rsid w:val="598F27D4"/>
    <w:rsid w:val="5AA36557"/>
    <w:rsid w:val="5B344175"/>
    <w:rsid w:val="5C4A5425"/>
    <w:rsid w:val="5C6B4D13"/>
    <w:rsid w:val="5C9D0730"/>
    <w:rsid w:val="5CCC024F"/>
    <w:rsid w:val="5E262DCD"/>
    <w:rsid w:val="601D304B"/>
    <w:rsid w:val="6032488D"/>
    <w:rsid w:val="61D61085"/>
    <w:rsid w:val="62AD196C"/>
    <w:rsid w:val="647F394D"/>
    <w:rsid w:val="64AA0C8D"/>
    <w:rsid w:val="65321B1A"/>
    <w:rsid w:val="6539577A"/>
    <w:rsid w:val="66C331B5"/>
    <w:rsid w:val="67057FC4"/>
    <w:rsid w:val="672538FA"/>
    <w:rsid w:val="67AE7917"/>
    <w:rsid w:val="68E93D75"/>
    <w:rsid w:val="6B3803EA"/>
    <w:rsid w:val="6BE95FF4"/>
    <w:rsid w:val="6CED5032"/>
    <w:rsid w:val="6D535020"/>
    <w:rsid w:val="6D7368D9"/>
    <w:rsid w:val="6D8E3169"/>
    <w:rsid w:val="6E41453A"/>
    <w:rsid w:val="6F460FC5"/>
    <w:rsid w:val="6F7938E5"/>
    <w:rsid w:val="6FDA0CE7"/>
    <w:rsid w:val="6FDC2545"/>
    <w:rsid w:val="71055BB6"/>
    <w:rsid w:val="71841BF1"/>
    <w:rsid w:val="71BB6640"/>
    <w:rsid w:val="72367F03"/>
    <w:rsid w:val="73222F71"/>
    <w:rsid w:val="74437E6D"/>
    <w:rsid w:val="746901FB"/>
    <w:rsid w:val="75923685"/>
    <w:rsid w:val="75AA64D3"/>
    <w:rsid w:val="7617244E"/>
    <w:rsid w:val="76537C7F"/>
    <w:rsid w:val="78D9071E"/>
    <w:rsid w:val="7B3E78A6"/>
    <w:rsid w:val="7B4F6914"/>
    <w:rsid w:val="7C3D4C41"/>
    <w:rsid w:val="7C9D0A63"/>
    <w:rsid w:val="7CA7595D"/>
    <w:rsid w:val="7D840F13"/>
    <w:rsid w:val="7DAC0770"/>
    <w:rsid w:val="7DD65D19"/>
    <w:rsid w:val="7E9652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5645"/>
    <w:pPr>
      <w:widowControl w:val="0"/>
      <w:jc w:val="both"/>
    </w:pPr>
    <w:rPr>
      <w:rFonts w:ascii="Calibri" w:hAnsi="Calibri"/>
      <w:kern w:val="2"/>
      <w:sz w:val="21"/>
      <w:szCs w:val="24"/>
    </w:rPr>
  </w:style>
  <w:style w:type="paragraph" w:styleId="1">
    <w:name w:val="heading 1"/>
    <w:basedOn w:val="a"/>
    <w:next w:val="a"/>
    <w:qFormat/>
    <w:rsid w:val="00065645"/>
    <w:pPr>
      <w:spacing w:beforeAutospacing="1" w:afterAutospacing="1"/>
      <w:jc w:val="left"/>
      <w:outlineLvl w:val="0"/>
    </w:pPr>
    <w:rPr>
      <w:rFonts w:ascii="宋体" w:hAnsi="宋体" w:hint="eastAsia"/>
      <w:b/>
      <w:kern w:val="44"/>
      <w:sz w:val="48"/>
      <w:szCs w:val="48"/>
    </w:rPr>
  </w:style>
  <w:style w:type="paragraph" w:styleId="2">
    <w:name w:val="heading 2"/>
    <w:basedOn w:val="a"/>
    <w:next w:val="a"/>
    <w:unhideWhenUsed/>
    <w:qFormat/>
    <w:rsid w:val="00065645"/>
    <w:pPr>
      <w:spacing w:beforeAutospacing="1" w:afterAutospacing="1"/>
      <w:jc w:val="left"/>
      <w:outlineLvl w:val="1"/>
    </w:pPr>
    <w:rPr>
      <w:rFonts w:ascii="宋体" w:hAnsi="宋体" w:hint="eastAsia"/>
      <w:b/>
      <w:kern w:val="0"/>
      <w:sz w:val="36"/>
      <w:szCs w:val="36"/>
    </w:rPr>
  </w:style>
  <w:style w:type="paragraph" w:styleId="3">
    <w:name w:val="heading 3"/>
    <w:basedOn w:val="a"/>
    <w:next w:val="a"/>
    <w:unhideWhenUsed/>
    <w:qFormat/>
    <w:rsid w:val="00065645"/>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65645"/>
    <w:rPr>
      <w:sz w:val="18"/>
      <w:szCs w:val="18"/>
    </w:rPr>
  </w:style>
  <w:style w:type="paragraph" w:styleId="a4">
    <w:name w:val="footer"/>
    <w:basedOn w:val="a"/>
    <w:qFormat/>
    <w:rsid w:val="00065645"/>
    <w:pPr>
      <w:tabs>
        <w:tab w:val="center" w:pos="4153"/>
        <w:tab w:val="right" w:pos="8306"/>
      </w:tabs>
      <w:snapToGrid w:val="0"/>
      <w:jc w:val="left"/>
    </w:pPr>
    <w:rPr>
      <w:sz w:val="18"/>
    </w:rPr>
  </w:style>
  <w:style w:type="paragraph" w:styleId="a5">
    <w:name w:val="header"/>
    <w:basedOn w:val="a"/>
    <w:qFormat/>
    <w:rsid w:val="0006564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nhideWhenUsed/>
    <w:qFormat/>
    <w:rsid w:val="00065645"/>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sid w:val="00065645"/>
    <w:rPr>
      <w:b/>
      <w:bCs/>
    </w:rPr>
  </w:style>
  <w:style w:type="character" w:styleId="a8">
    <w:name w:val="FollowedHyperlink"/>
    <w:basedOn w:val="a0"/>
    <w:qFormat/>
    <w:rsid w:val="00065645"/>
    <w:rPr>
      <w:color w:val="000000"/>
      <w:u w:val="none"/>
    </w:rPr>
  </w:style>
  <w:style w:type="character" w:styleId="a9">
    <w:name w:val="Hyperlink"/>
    <w:basedOn w:val="a0"/>
    <w:qFormat/>
    <w:rsid w:val="00065645"/>
    <w:rPr>
      <w:color w:val="000000"/>
      <w:u w:val="none"/>
    </w:rPr>
  </w:style>
  <w:style w:type="character" w:customStyle="1" w:styleId="liability">
    <w:name w:val="liability"/>
    <w:basedOn w:val="a0"/>
    <w:qFormat/>
    <w:rsid w:val="00065645"/>
  </w:style>
  <w:style w:type="character" w:customStyle="1" w:styleId="Char">
    <w:name w:val="批注框文本 Char"/>
    <w:basedOn w:val="a0"/>
    <w:link w:val="a3"/>
    <w:qFormat/>
    <w:rsid w:val="00065645"/>
    <w:rPr>
      <w:rFonts w:ascii="Calibri" w:hAnsi="Calibri"/>
      <w:kern w:val="2"/>
      <w:sz w:val="18"/>
      <w:szCs w:val="18"/>
    </w:rPr>
  </w:style>
  <w:style w:type="character" w:customStyle="1" w:styleId="tzinput">
    <w:name w:val="tz_input"/>
    <w:basedOn w:val="a0"/>
    <w:qFormat/>
    <w:rsid w:val="00065645"/>
    <w:rPr>
      <w:color w:val="A01211"/>
      <w:sz w:val="24"/>
      <w:szCs w:val="24"/>
    </w:rPr>
  </w:style>
  <w:style w:type="paragraph" w:styleId="aa">
    <w:name w:val="List Paragraph"/>
    <w:basedOn w:val="a"/>
    <w:uiPriority w:val="99"/>
    <w:unhideWhenUsed/>
    <w:rsid w:val="00367900"/>
    <w:pPr>
      <w:ind w:firstLineChars="200" w:firstLine="420"/>
    </w:pPr>
  </w:style>
  <w:style w:type="paragraph" w:customStyle="1" w:styleId="sec">
    <w:name w:val="sec"/>
    <w:basedOn w:val="a"/>
    <w:rsid w:val="003B4710"/>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7244145">
      <w:bodyDiv w:val="1"/>
      <w:marLeft w:val="0"/>
      <w:marRight w:val="0"/>
      <w:marTop w:val="0"/>
      <w:marBottom w:val="0"/>
      <w:divBdr>
        <w:top w:val="none" w:sz="0" w:space="0" w:color="auto"/>
        <w:left w:val="none" w:sz="0" w:space="0" w:color="auto"/>
        <w:bottom w:val="none" w:sz="0" w:space="0" w:color="auto"/>
        <w:right w:val="none" w:sz="0" w:space="0" w:color="auto"/>
      </w:divBdr>
    </w:div>
    <w:div w:id="23137496">
      <w:bodyDiv w:val="1"/>
      <w:marLeft w:val="0"/>
      <w:marRight w:val="0"/>
      <w:marTop w:val="0"/>
      <w:marBottom w:val="0"/>
      <w:divBdr>
        <w:top w:val="none" w:sz="0" w:space="0" w:color="auto"/>
        <w:left w:val="none" w:sz="0" w:space="0" w:color="auto"/>
        <w:bottom w:val="none" w:sz="0" w:space="0" w:color="auto"/>
        <w:right w:val="none" w:sz="0" w:space="0" w:color="auto"/>
      </w:divBdr>
    </w:div>
    <w:div w:id="49615699">
      <w:bodyDiv w:val="1"/>
      <w:marLeft w:val="0"/>
      <w:marRight w:val="0"/>
      <w:marTop w:val="0"/>
      <w:marBottom w:val="0"/>
      <w:divBdr>
        <w:top w:val="none" w:sz="0" w:space="0" w:color="auto"/>
        <w:left w:val="none" w:sz="0" w:space="0" w:color="auto"/>
        <w:bottom w:val="none" w:sz="0" w:space="0" w:color="auto"/>
        <w:right w:val="none" w:sz="0" w:space="0" w:color="auto"/>
      </w:divBdr>
    </w:div>
    <w:div w:id="67584077">
      <w:bodyDiv w:val="1"/>
      <w:marLeft w:val="0"/>
      <w:marRight w:val="0"/>
      <w:marTop w:val="0"/>
      <w:marBottom w:val="0"/>
      <w:divBdr>
        <w:top w:val="none" w:sz="0" w:space="0" w:color="auto"/>
        <w:left w:val="none" w:sz="0" w:space="0" w:color="auto"/>
        <w:bottom w:val="none" w:sz="0" w:space="0" w:color="auto"/>
        <w:right w:val="none" w:sz="0" w:space="0" w:color="auto"/>
      </w:divBdr>
    </w:div>
    <w:div w:id="90320966">
      <w:bodyDiv w:val="1"/>
      <w:marLeft w:val="0"/>
      <w:marRight w:val="0"/>
      <w:marTop w:val="0"/>
      <w:marBottom w:val="0"/>
      <w:divBdr>
        <w:top w:val="none" w:sz="0" w:space="0" w:color="auto"/>
        <w:left w:val="none" w:sz="0" w:space="0" w:color="auto"/>
        <w:bottom w:val="none" w:sz="0" w:space="0" w:color="auto"/>
        <w:right w:val="none" w:sz="0" w:space="0" w:color="auto"/>
      </w:divBdr>
    </w:div>
    <w:div w:id="112403040">
      <w:bodyDiv w:val="1"/>
      <w:marLeft w:val="0"/>
      <w:marRight w:val="0"/>
      <w:marTop w:val="0"/>
      <w:marBottom w:val="0"/>
      <w:divBdr>
        <w:top w:val="none" w:sz="0" w:space="0" w:color="auto"/>
        <w:left w:val="none" w:sz="0" w:space="0" w:color="auto"/>
        <w:bottom w:val="none" w:sz="0" w:space="0" w:color="auto"/>
        <w:right w:val="none" w:sz="0" w:space="0" w:color="auto"/>
      </w:divBdr>
      <w:divsChild>
        <w:div w:id="1785076134">
          <w:marLeft w:val="0"/>
          <w:marRight w:val="0"/>
          <w:marTop w:val="150"/>
          <w:marBottom w:val="150"/>
          <w:divBdr>
            <w:top w:val="none" w:sz="0" w:space="0" w:color="auto"/>
            <w:left w:val="none" w:sz="0" w:space="0" w:color="auto"/>
            <w:bottom w:val="none" w:sz="0" w:space="0" w:color="auto"/>
            <w:right w:val="none" w:sz="0" w:space="0" w:color="auto"/>
          </w:divBdr>
        </w:div>
      </w:divsChild>
    </w:div>
    <w:div w:id="114062860">
      <w:bodyDiv w:val="1"/>
      <w:marLeft w:val="0"/>
      <w:marRight w:val="0"/>
      <w:marTop w:val="0"/>
      <w:marBottom w:val="0"/>
      <w:divBdr>
        <w:top w:val="none" w:sz="0" w:space="0" w:color="auto"/>
        <w:left w:val="none" w:sz="0" w:space="0" w:color="auto"/>
        <w:bottom w:val="none" w:sz="0" w:space="0" w:color="auto"/>
        <w:right w:val="none" w:sz="0" w:space="0" w:color="auto"/>
      </w:divBdr>
      <w:divsChild>
        <w:div w:id="253785213">
          <w:marLeft w:val="0"/>
          <w:marRight w:val="0"/>
          <w:marTop w:val="150"/>
          <w:marBottom w:val="150"/>
          <w:divBdr>
            <w:top w:val="none" w:sz="0" w:space="0" w:color="auto"/>
            <w:left w:val="none" w:sz="0" w:space="0" w:color="auto"/>
            <w:bottom w:val="none" w:sz="0" w:space="0" w:color="auto"/>
            <w:right w:val="none" w:sz="0" w:space="0" w:color="auto"/>
          </w:divBdr>
        </w:div>
      </w:divsChild>
    </w:div>
    <w:div w:id="130682181">
      <w:bodyDiv w:val="1"/>
      <w:marLeft w:val="0"/>
      <w:marRight w:val="0"/>
      <w:marTop w:val="0"/>
      <w:marBottom w:val="0"/>
      <w:divBdr>
        <w:top w:val="none" w:sz="0" w:space="0" w:color="auto"/>
        <w:left w:val="none" w:sz="0" w:space="0" w:color="auto"/>
        <w:bottom w:val="none" w:sz="0" w:space="0" w:color="auto"/>
        <w:right w:val="none" w:sz="0" w:space="0" w:color="auto"/>
      </w:divBdr>
    </w:div>
    <w:div w:id="132067538">
      <w:bodyDiv w:val="1"/>
      <w:marLeft w:val="0"/>
      <w:marRight w:val="0"/>
      <w:marTop w:val="0"/>
      <w:marBottom w:val="0"/>
      <w:divBdr>
        <w:top w:val="none" w:sz="0" w:space="0" w:color="auto"/>
        <w:left w:val="none" w:sz="0" w:space="0" w:color="auto"/>
        <w:bottom w:val="none" w:sz="0" w:space="0" w:color="auto"/>
        <w:right w:val="none" w:sz="0" w:space="0" w:color="auto"/>
      </w:divBdr>
      <w:divsChild>
        <w:div w:id="96876304">
          <w:marLeft w:val="0"/>
          <w:marRight w:val="0"/>
          <w:marTop w:val="0"/>
          <w:marBottom w:val="0"/>
          <w:divBdr>
            <w:top w:val="none" w:sz="0" w:space="0" w:color="auto"/>
            <w:left w:val="none" w:sz="0" w:space="0" w:color="auto"/>
            <w:bottom w:val="none" w:sz="0" w:space="0" w:color="auto"/>
            <w:right w:val="none" w:sz="0" w:space="0" w:color="auto"/>
          </w:divBdr>
          <w:divsChild>
            <w:div w:id="1341856947">
              <w:marLeft w:val="0"/>
              <w:marRight w:val="0"/>
              <w:marTop w:val="100"/>
              <w:marBottom w:val="100"/>
              <w:divBdr>
                <w:top w:val="none" w:sz="0" w:space="0" w:color="auto"/>
                <w:left w:val="none" w:sz="0" w:space="0" w:color="auto"/>
                <w:bottom w:val="none" w:sz="0" w:space="0" w:color="auto"/>
                <w:right w:val="none" w:sz="0" w:space="0" w:color="auto"/>
              </w:divBdr>
              <w:divsChild>
                <w:div w:id="26026445">
                  <w:marLeft w:val="0"/>
                  <w:marRight w:val="0"/>
                  <w:marTop w:val="0"/>
                  <w:marBottom w:val="0"/>
                  <w:divBdr>
                    <w:top w:val="none" w:sz="0" w:space="0" w:color="auto"/>
                    <w:left w:val="none" w:sz="0" w:space="0" w:color="auto"/>
                    <w:bottom w:val="none" w:sz="0" w:space="0" w:color="auto"/>
                    <w:right w:val="none" w:sz="0" w:space="0" w:color="auto"/>
                  </w:divBdr>
                  <w:divsChild>
                    <w:div w:id="1587641980">
                      <w:marLeft w:val="0"/>
                      <w:marRight w:val="0"/>
                      <w:marTop w:val="225"/>
                      <w:marBottom w:val="0"/>
                      <w:divBdr>
                        <w:top w:val="none" w:sz="0" w:space="0" w:color="auto"/>
                        <w:left w:val="none" w:sz="0" w:space="0" w:color="auto"/>
                        <w:bottom w:val="none" w:sz="0" w:space="0" w:color="auto"/>
                        <w:right w:val="none" w:sz="0" w:space="0" w:color="auto"/>
                      </w:divBdr>
                      <w:divsChild>
                        <w:div w:id="193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18860">
      <w:bodyDiv w:val="1"/>
      <w:marLeft w:val="0"/>
      <w:marRight w:val="0"/>
      <w:marTop w:val="0"/>
      <w:marBottom w:val="0"/>
      <w:divBdr>
        <w:top w:val="none" w:sz="0" w:space="0" w:color="auto"/>
        <w:left w:val="none" w:sz="0" w:space="0" w:color="auto"/>
        <w:bottom w:val="none" w:sz="0" w:space="0" w:color="auto"/>
        <w:right w:val="none" w:sz="0" w:space="0" w:color="auto"/>
      </w:divBdr>
    </w:div>
    <w:div w:id="183138095">
      <w:bodyDiv w:val="1"/>
      <w:marLeft w:val="0"/>
      <w:marRight w:val="0"/>
      <w:marTop w:val="0"/>
      <w:marBottom w:val="0"/>
      <w:divBdr>
        <w:top w:val="none" w:sz="0" w:space="0" w:color="auto"/>
        <w:left w:val="none" w:sz="0" w:space="0" w:color="auto"/>
        <w:bottom w:val="none" w:sz="0" w:space="0" w:color="auto"/>
        <w:right w:val="none" w:sz="0" w:space="0" w:color="auto"/>
      </w:divBdr>
    </w:div>
    <w:div w:id="281614088">
      <w:bodyDiv w:val="1"/>
      <w:marLeft w:val="0"/>
      <w:marRight w:val="0"/>
      <w:marTop w:val="0"/>
      <w:marBottom w:val="0"/>
      <w:divBdr>
        <w:top w:val="none" w:sz="0" w:space="0" w:color="auto"/>
        <w:left w:val="none" w:sz="0" w:space="0" w:color="auto"/>
        <w:bottom w:val="none" w:sz="0" w:space="0" w:color="auto"/>
        <w:right w:val="none" w:sz="0" w:space="0" w:color="auto"/>
      </w:divBdr>
    </w:div>
    <w:div w:id="336229207">
      <w:bodyDiv w:val="1"/>
      <w:marLeft w:val="0"/>
      <w:marRight w:val="0"/>
      <w:marTop w:val="0"/>
      <w:marBottom w:val="0"/>
      <w:divBdr>
        <w:top w:val="none" w:sz="0" w:space="0" w:color="auto"/>
        <w:left w:val="none" w:sz="0" w:space="0" w:color="auto"/>
        <w:bottom w:val="none" w:sz="0" w:space="0" w:color="auto"/>
        <w:right w:val="none" w:sz="0" w:space="0" w:color="auto"/>
      </w:divBdr>
    </w:div>
    <w:div w:id="356395671">
      <w:bodyDiv w:val="1"/>
      <w:marLeft w:val="0"/>
      <w:marRight w:val="0"/>
      <w:marTop w:val="0"/>
      <w:marBottom w:val="0"/>
      <w:divBdr>
        <w:top w:val="none" w:sz="0" w:space="0" w:color="auto"/>
        <w:left w:val="none" w:sz="0" w:space="0" w:color="auto"/>
        <w:bottom w:val="none" w:sz="0" w:space="0" w:color="auto"/>
        <w:right w:val="none" w:sz="0" w:space="0" w:color="auto"/>
      </w:divBdr>
    </w:div>
    <w:div w:id="368459815">
      <w:bodyDiv w:val="1"/>
      <w:marLeft w:val="0"/>
      <w:marRight w:val="0"/>
      <w:marTop w:val="0"/>
      <w:marBottom w:val="0"/>
      <w:divBdr>
        <w:top w:val="none" w:sz="0" w:space="0" w:color="auto"/>
        <w:left w:val="none" w:sz="0" w:space="0" w:color="auto"/>
        <w:bottom w:val="none" w:sz="0" w:space="0" w:color="auto"/>
        <w:right w:val="none" w:sz="0" w:space="0" w:color="auto"/>
      </w:divBdr>
    </w:div>
    <w:div w:id="374355581">
      <w:bodyDiv w:val="1"/>
      <w:marLeft w:val="0"/>
      <w:marRight w:val="0"/>
      <w:marTop w:val="0"/>
      <w:marBottom w:val="0"/>
      <w:divBdr>
        <w:top w:val="none" w:sz="0" w:space="0" w:color="auto"/>
        <w:left w:val="none" w:sz="0" w:space="0" w:color="auto"/>
        <w:bottom w:val="none" w:sz="0" w:space="0" w:color="auto"/>
        <w:right w:val="none" w:sz="0" w:space="0" w:color="auto"/>
      </w:divBdr>
      <w:divsChild>
        <w:div w:id="863519846">
          <w:marLeft w:val="0"/>
          <w:marRight w:val="0"/>
          <w:marTop w:val="150"/>
          <w:marBottom w:val="150"/>
          <w:divBdr>
            <w:top w:val="none" w:sz="0" w:space="0" w:color="auto"/>
            <w:left w:val="none" w:sz="0" w:space="0" w:color="auto"/>
            <w:bottom w:val="none" w:sz="0" w:space="0" w:color="auto"/>
            <w:right w:val="none" w:sz="0" w:space="0" w:color="auto"/>
          </w:divBdr>
        </w:div>
      </w:divsChild>
    </w:div>
    <w:div w:id="376131037">
      <w:bodyDiv w:val="1"/>
      <w:marLeft w:val="0"/>
      <w:marRight w:val="0"/>
      <w:marTop w:val="0"/>
      <w:marBottom w:val="0"/>
      <w:divBdr>
        <w:top w:val="none" w:sz="0" w:space="0" w:color="auto"/>
        <w:left w:val="none" w:sz="0" w:space="0" w:color="auto"/>
        <w:bottom w:val="none" w:sz="0" w:space="0" w:color="auto"/>
        <w:right w:val="none" w:sz="0" w:space="0" w:color="auto"/>
      </w:divBdr>
    </w:div>
    <w:div w:id="412094618">
      <w:bodyDiv w:val="1"/>
      <w:marLeft w:val="0"/>
      <w:marRight w:val="0"/>
      <w:marTop w:val="0"/>
      <w:marBottom w:val="0"/>
      <w:divBdr>
        <w:top w:val="none" w:sz="0" w:space="0" w:color="auto"/>
        <w:left w:val="none" w:sz="0" w:space="0" w:color="auto"/>
        <w:bottom w:val="none" w:sz="0" w:space="0" w:color="auto"/>
        <w:right w:val="none" w:sz="0" w:space="0" w:color="auto"/>
      </w:divBdr>
    </w:div>
    <w:div w:id="423041514">
      <w:bodyDiv w:val="1"/>
      <w:marLeft w:val="0"/>
      <w:marRight w:val="0"/>
      <w:marTop w:val="0"/>
      <w:marBottom w:val="0"/>
      <w:divBdr>
        <w:top w:val="none" w:sz="0" w:space="0" w:color="auto"/>
        <w:left w:val="none" w:sz="0" w:space="0" w:color="auto"/>
        <w:bottom w:val="none" w:sz="0" w:space="0" w:color="auto"/>
        <w:right w:val="none" w:sz="0" w:space="0" w:color="auto"/>
      </w:divBdr>
    </w:div>
    <w:div w:id="473985402">
      <w:bodyDiv w:val="1"/>
      <w:marLeft w:val="0"/>
      <w:marRight w:val="0"/>
      <w:marTop w:val="0"/>
      <w:marBottom w:val="0"/>
      <w:divBdr>
        <w:top w:val="none" w:sz="0" w:space="0" w:color="auto"/>
        <w:left w:val="none" w:sz="0" w:space="0" w:color="auto"/>
        <w:bottom w:val="none" w:sz="0" w:space="0" w:color="auto"/>
        <w:right w:val="none" w:sz="0" w:space="0" w:color="auto"/>
      </w:divBdr>
    </w:div>
    <w:div w:id="519046847">
      <w:bodyDiv w:val="1"/>
      <w:marLeft w:val="0"/>
      <w:marRight w:val="0"/>
      <w:marTop w:val="0"/>
      <w:marBottom w:val="0"/>
      <w:divBdr>
        <w:top w:val="none" w:sz="0" w:space="0" w:color="auto"/>
        <w:left w:val="none" w:sz="0" w:space="0" w:color="auto"/>
        <w:bottom w:val="none" w:sz="0" w:space="0" w:color="auto"/>
        <w:right w:val="none" w:sz="0" w:space="0" w:color="auto"/>
      </w:divBdr>
    </w:div>
    <w:div w:id="567692066">
      <w:bodyDiv w:val="1"/>
      <w:marLeft w:val="0"/>
      <w:marRight w:val="0"/>
      <w:marTop w:val="0"/>
      <w:marBottom w:val="0"/>
      <w:divBdr>
        <w:top w:val="none" w:sz="0" w:space="0" w:color="auto"/>
        <w:left w:val="none" w:sz="0" w:space="0" w:color="auto"/>
        <w:bottom w:val="none" w:sz="0" w:space="0" w:color="auto"/>
        <w:right w:val="none" w:sz="0" w:space="0" w:color="auto"/>
      </w:divBdr>
    </w:div>
    <w:div w:id="611785222">
      <w:bodyDiv w:val="1"/>
      <w:marLeft w:val="0"/>
      <w:marRight w:val="0"/>
      <w:marTop w:val="0"/>
      <w:marBottom w:val="0"/>
      <w:divBdr>
        <w:top w:val="none" w:sz="0" w:space="0" w:color="auto"/>
        <w:left w:val="none" w:sz="0" w:space="0" w:color="auto"/>
        <w:bottom w:val="none" w:sz="0" w:space="0" w:color="auto"/>
        <w:right w:val="none" w:sz="0" w:space="0" w:color="auto"/>
      </w:divBdr>
    </w:div>
    <w:div w:id="651444859">
      <w:bodyDiv w:val="1"/>
      <w:marLeft w:val="0"/>
      <w:marRight w:val="0"/>
      <w:marTop w:val="0"/>
      <w:marBottom w:val="0"/>
      <w:divBdr>
        <w:top w:val="none" w:sz="0" w:space="0" w:color="auto"/>
        <w:left w:val="none" w:sz="0" w:space="0" w:color="auto"/>
        <w:bottom w:val="none" w:sz="0" w:space="0" w:color="auto"/>
        <w:right w:val="none" w:sz="0" w:space="0" w:color="auto"/>
      </w:divBdr>
    </w:div>
    <w:div w:id="655568926">
      <w:bodyDiv w:val="1"/>
      <w:marLeft w:val="0"/>
      <w:marRight w:val="0"/>
      <w:marTop w:val="0"/>
      <w:marBottom w:val="0"/>
      <w:divBdr>
        <w:top w:val="none" w:sz="0" w:space="0" w:color="auto"/>
        <w:left w:val="none" w:sz="0" w:space="0" w:color="auto"/>
        <w:bottom w:val="none" w:sz="0" w:space="0" w:color="auto"/>
        <w:right w:val="none" w:sz="0" w:space="0" w:color="auto"/>
      </w:divBdr>
    </w:div>
    <w:div w:id="677730048">
      <w:bodyDiv w:val="1"/>
      <w:marLeft w:val="0"/>
      <w:marRight w:val="0"/>
      <w:marTop w:val="0"/>
      <w:marBottom w:val="0"/>
      <w:divBdr>
        <w:top w:val="none" w:sz="0" w:space="0" w:color="auto"/>
        <w:left w:val="none" w:sz="0" w:space="0" w:color="auto"/>
        <w:bottom w:val="none" w:sz="0" w:space="0" w:color="auto"/>
        <w:right w:val="none" w:sz="0" w:space="0" w:color="auto"/>
      </w:divBdr>
    </w:div>
    <w:div w:id="705642195">
      <w:bodyDiv w:val="1"/>
      <w:marLeft w:val="0"/>
      <w:marRight w:val="0"/>
      <w:marTop w:val="0"/>
      <w:marBottom w:val="0"/>
      <w:divBdr>
        <w:top w:val="none" w:sz="0" w:space="0" w:color="auto"/>
        <w:left w:val="none" w:sz="0" w:space="0" w:color="auto"/>
        <w:bottom w:val="none" w:sz="0" w:space="0" w:color="auto"/>
        <w:right w:val="none" w:sz="0" w:space="0" w:color="auto"/>
      </w:divBdr>
    </w:div>
    <w:div w:id="713888176">
      <w:bodyDiv w:val="1"/>
      <w:marLeft w:val="0"/>
      <w:marRight w:val="0"/>
      <w:marTop w:val="0"/>
      <w:marBottom w:val="0"/>
      <w:divBdr>
        <w:top w:val="none" w:sz="0" w:space="0" w:color="auto"/>
        <w:left w:val="none" w:sz="0" w:space="0" w:color="auto"/>
        <w:bottom w:val="none" w:sz="0" w:space="0" w:color="auto"/>
        <w:right w:val="none" w:sz="0" w:space="0" w:color="auto"/>
      </w:divBdr>
    </w:div>
    <w:div w:id="715588297">
      <w:bodyDiv w:val="1"/>
      <w:marLeft w:val="0"/>
      <w:marRight w:val="0"/>
      <w:marTop w:val="0"/>
      <w:marBottom w:val="0"/>
      <w:divBdr>
        <w:top w:val="none" w:sz="0" w:space="0" w:color="auto"/>
        <w:left w:val="none" w:sz="0" w:space="0" w:color="auto"/>
        <w:bottom w:val="none" w:sz="0" w:space="0" w:color="auto"/>
        <w:right w:val="none" w:sz="0" w:space="0" w:color="auto"/>
      </w:divBdr>
      <w:divsChild>
        <w:div w:id="1299728607">
          <w:marLeft w:val="0"/>
          <w:marRight w:val="0"/>
          <w:marTop w:val="0"/>
          <w:marBottom w:val="0"/>
          <w:divBdr>
            <w:top w:val="none" w:sz="0" w:space="0" w:color="auto"/>
            <w:left w:val="none" w:sz="0" w:space="0" w:color="auto"/>
            <w:bottom w:val="none" w:sz="0" w:space="0" w:color="auto"/>
            <w:right w:val="none" w:sz="0" w:space="0" w:color="auto"/>
          </w:divBdr>
        </w:div>
      </w:divsChild>
    </w:div>
    <w:div w:id="752242756">
      <w:bodyDiv w:val="1"/>
      <w:marLeft w:val="0"/>
      <w:marRight w:val="0"/>
      <w:marTop w:val="0"/>
      <w:marBottom w:val="0"/>
      <w:divBdr>
        <w:top w:val="none" w:sz="0" w:space="0" w:color="auto"/>
        <w:left w:val="none" w:sz="0" w:space="0" w:color="auto"/>
        <w:bottom w:val="none" w:sz="0" w:space="0" w:color="auto"/>
        <w:right w:val="none" w:sz="0" w:space="0" w:color="auto"/>
      </w:divBdr>
    </w:div>
    <w:div w:id="797991304">
      <w:bodyDiv w:val="1"/>
      <w:marLeft w:val="0"/>
      <w:marRight w:val="0"/>
      <w:marTop w:val="0"/>
      <w:marBottom w:val="0"/>
      <w:divBdr>
        <w:top w:val="none" w:sz="0" w:space="0" w:color="auto"/>
        <w:left w:val="none" w:sz="0" w:space="0" w:color="auto"/>
        <w:bottom w:val="none" w:sz="0" w:space="0" w:color="auto"/>
        <w:right w:val="none" w:sz="0" w:space="0" w:color="auto"/>
      </w:divBdr>
    </w:div>
    <w:div w:id="853879880">
      <w:bodyDiv w:val="1"/>
      <w:marLeft w:val="0"/>
      <w:marRight w:val="0"/>
      <w:marTop w:val="0"/>
      <w:marBottom w:val="0"/>
      <w:divBdr>
        <w:top w:val="none" w:sz="0" w:space="0" w:color="auto"/>
        <w:left w:val="none" w:sz="0" w:space="0" w:color="auto"/>
        <w:bottom w:val="none" w:sz="0" w:space="0" w:color="auto"/>
        <w:right w:val="none" w:sz="0" w:space="0" w:color="auto"/>
      </w:divBdr>
    </w:div>
    <w:div w:id="873468520">
      <w:bodyDiv w:val="1"/>
      <w:marLeft w:val="0"/>
      <w:marRight w:val="0"/>
      <w:marTop w:val="0"/>
      <w:marBottom w:val="0"/>
      <w:divBdr>
        <w:top w:val="none" w:sz="0" w:space="0" w:color="auto"/>
        <w:left w:val="none" w:sz="0" w:space="0" w:color="auto"/>
        <w:bottom w:val="none" w:sz="0" w:space="0" w:color="auto"/>
        <w:right w:val="none" w:sz="0" w:space="0" w:color="auto"/>
      </w:divBdr>
    </w:div>
    <w:div w:id="876433941">
      <w:bodyDiv w:val="1"/>
      <w:marLeft w:val="0"/>
      <w:marRight w:val="0"/>
      <w:marTop w:val="0"/>
      <w:marBottom w:val="0"/>
      <w:divBdr>
        <w:top w:val="none" w:sz="0" w:space="0" w:color="auto"/>
        <w:left w:val="none" w:sz="0" w:space="0" w:color="auto"/>
        <w:bottom w:val="none" w:sz="0" w:space="0" w:color="auto"/>
        <w:right w:val="none" w:sz="0" w:space="0" w:color="auto"/>
      </w:divBdr>
    </w:div>
    <w:div w:id="877158785">
      <w:bodyDiv w:val="1"/>
      <w:marLeft w:val="0"/>
      <w:marRight w:val="0"/>
      <w:marTop w:val="0"/>
      <w:marBottom w:val="0"/>
      <w:divBdr>
        <w:top w:val="none" w:sz="0" w:space="0" w:color="auto"/>
        <w:left w:val="none" w:sz="0" w:space="0" w:color="auto"/>
        <w:bottom w:val="none" w:sz="0" w:space="0" w:color="auto"/>
        <w:right w:val="none" w:sz="0" w:space="0" w:color="auto"/>
      </w:divBdr>
    </w:div>
    <w:div w:id="886837006">
      <w:bodyDiv w:val="1"/>
      <w:marLeft w:val="0"/>
      <w:marRight w:val="0"/>
      <w:marTop w:val="0"/>
      <w:marBottom w:val="0"/>
      <w:divBdr>
        <w:top w:val="none" w:sz="0" w:space="0" w:color="auto"/>
        <w:left w:val="none" w:sz="0" w:space="0" w:color="auto"/>
        <w:bottom w:val="none" w:sz="0" w:space="0" w:color="auto"/>
        <w:right w:val="none" w:sz="0" w:space="0" w:color="auto"/>
      </w:divBdr>
    </w:div>
    <w:div w:id="889390121">
      <w:bodyDiv w:val="1"/>
      <w:marLeft w:val="0"/>
      <w:marRight w:val="0"/>
      <w:marTop w:val="0"/>
      <w:marBottom w:val="0"/>
      <w:divBdr>
        <w:top w:val="none" w:sz="0" w:space="0" w:color="auto"/>
        <w:left w:val="none" w:sz="0" w:space="0" w:color="auto"/>
        <w:bottom w:val="none" w:sz="0" w:space="0" w:color="auto"/>
        <w:right w:val="none" w:sz="0" w:space="0" w:color="auto"/>
      </w:divBdr>
    </w:div>
    <w:div w:id="916479304">
      <w:bodyDiv w:val="1"/>
      <w:marLeft w:val="0"/>
      <w:marRight w:val="0"/>
      <w:marTop w:val="0"/>
      <w:marBottom w:val="0"/>
      <w:divBdr>
        <w:top w:val="none" w:sz="0" w:space="0" w:color="auto"/>
        <w:left w:val="none" w:sz="0" w:space="0" w:color="auto"/>
        <w:bottom w:val="none" w:sz="0" w:space="0" w:color="auto"/>
        <w:right w:val="none" w:sz="0" w:space="0" w:color="auto"/>
      </w:divBdr>
    </w:div>
    <w:div w:id="939602460">
      <w:bodyDiv w:val="1"/>
      <w:marLeft w:val="0"/>
      <w:marRight w:val="0"/>
      <w:marTop w:val="0"/>
      <w:marBottom w:val="0"/>
      <w:divBdr>
        <w:top w:val="none" w:sz="0" w:space="0" w:color="auto"/>
        <w:left w:val="none" w:sz="0" w:space="0" w:color="auto"/>
        <w:bottom w:val="none" w:sz="0" w:space="0" w:color="auto"/>
        <w:right w:val="none" w:sz="0" w:space="0" w:color="auto"/>
      </w:divBdr>
    </w:div>
    <w:div w:id="946084045">
      <w:bodyDiv w:val="1"/>
      <w:marLeft w:val="0"/>
      <w:marRight w:val="0"/>
      <w:marTop w:val="0"/>
      <w:marBottom w:val="0"/>
      <w:divBdr>
        <w:top w:val="none" w:sz="0" w:space="0" w:color="auto"/>
        <w:left w:val="none" w:sz="0" w:space="0" w:color="auto"/>
        <w:bottom w:val="none" w:sz="0" w:space="0" w:color="auto"/>
        <w:right w:val="none" w:sz="0" w:space="0" w:color="auto"/>
      </w:divBdr>
    </w:div>
    <w:div w:id="991057356">
      <w:bodyDiv w:val="1"/>
      <w:marLeft w:val="0"/>
      <w:marRight w:val="0"/>
      <w:marTop w:val="0"/>
      <w:marBottom w:val="0"/>
      <w:divBdr>
        <w:top w:val="none" w:sz="0" w:space="0" w:color="auto"/>
        <w:left w:val="none" w:sz="0" w:space="0" w:color="auto"/>
        <w:bottom w:val="none" w:sz="0" w:space="0" w:color="auto"/>
        <w:right w:val="none" w:sz="0" w:space="0" w:color="auto"/>
      </w:divBdr>
    </w:div>
    <w:div w:id="992295530">
      <w:bodyDiv w:val="1"/>
      <w:marLeft w:val="0"/>
      <w:marRight w:val="0"/>
      <w:marTop w:val="0"/>
      <w:marBottom w:val="0"/>
      <w:divBdr>
        <w:top w:val="none" w:sz="0" w:space="0" w:color="auto"/>
        <w:left w:val="none" w:sz="0" w:space="0" w:color="auto"/>
        <w:bottom w:val="none" w:sz="0" w:space="0" w:color="auto"/>
        <w:right w:val="none" w:sz="0" w:space="0" w:color="auto"/>
      </w:divBdr>
    </w:div>
    <w:div w:id="1034692833">
      <w:bodyDiv w:val="1"/>
      <w:marLeft w:val="0"/>
      <w:marRight w:val="0"/>
      <w:marTop w:val="0"/>
      <w:marBottom w:val="0"/>
      <w:divBdr>
        <w:top w:val="none" w:sz="0" w:space="0" w:color="auto"/>
        <w:left w:val="none" w:sz="0" w:space="0" w:color="auto"/>
        <w:bottom w:val="none" w:sz="0" w:space="0" w:color="auto"/>
        <w:right w:val="none" w:sz="0" w:space="0" w:color="auto"/>
      </w:divBdr>
    </w:div>
    <w:div w:id="1119448086">
      <w:bodyDiv w:val="1"/>
      <w:marLeft w:val="0"/>
      <w:marRight w:val="0"/>
      <w:marTop w:val="0"/>
      <w:marBottom w:val="0"/>
      <w:divBdr>
        <w:top w:val="none" w:sz="0" w:space="0" w:color="auto"/>
        <w:left w:val="none" w:sz="0" w:space="0" w:color="auto"/>
        <w:bottom w:val="none" w:sz="0" w:space="0" w:color="auto"/>
        <w:right w:val="none" w:sz="0" w:space="0" w:color="auto"/>
      </w:divBdr>
    </w:div>
    <w:div w:id="1198855524">
      <w:bodyDiv w:val="1"/>
      <w:marLeft w:val="0"/>
      <w:marRight w:val="0"/>
      <w:marTop w:val="0"/>
      <w:marBottom w:val="0"/>
      <w:divBdr>
        <w:top w:val="none" w:sz="0" w:space="0" w:color="auto"/>
        <w:left w:val="none" w:sz="0" w:space="0" w:color="auto"/>
        <w:bottom w:val="none" w:sz="0" w:space="0" w:color="auto"/>
        <w:right w:val="none" w:sz="0" w:space="0" w:color="auto"/>
      </w:divBdr>
    </w:div>
    <w:div w:id="1210799288">
      <w:bodyDiv w:val="1"/>
      <w:marLeft w:val="0"/>
      <w:marRight w:val="0"/>
      <w:marTop w:val="0"/>
      <w:marBottom w:val="0"/>
      <w:divBdr>
        <w:top w:val="none" w:sz="0" w:space="0" w:color="auto"/>
        <w:left w:val="none" w:sz="0" w:space="0" w:color="auto"/>
        <w:bottom w:val="none" w:sz="0" w:space="0" w:color="auto"/>
        <w:right w:val="none" w:sz="0" w:space="0" w:color="auto"/>
      </w:divBdr>
    </w:div>
    <w:div w:id="1234270400">
      <w:bodyDiv w:val="1"/>
      <w:marLeft w:val="0"/>
      <w:marRight w:val="0"/>
      <w:marTop w:val="0"/>
      <w:marBottom w:val="0"/>
      <w:divBdr>
        <w:top w:val="none" w:sz="0" w:space="0" w:color="auto"/>
        <w:left w:val="none" w:sz="0" w:space="0" w:color="auto"/>
        <w:bottom w:val="none" w:sz="0" w:space="0" w:color="auto"/>
        <w:right w:val="none" w:sz="0" w:space="0" w:color="auto"/>
      </w:divBdr>
    </w:div>
    <w:div w:id="1244873381">
      <w:bodyDiv w:val="1"/>
      <w:marLeft w:val="0"/>
      <w:marRight w:val="0"/>
      <w:marTop w:val="0"/>
      <w:marBottom w:val="0"/>
      <w:divBdr>
        <w:top w:val="none" w:sz="0" w:space="0" w:color="auto"/>
        <w:left w:val="none" w:sz="0" w:space="0" w:color="auto"/>
        <w:bottom w:val="none" w:sz="0" w:space="0" w:color="auto"/>
        <w:right w:val="none" w:sz="0" w:space="0" w:color="auto"/>
      </w:divBdr>
    </w:div>
    <w:div w:id="1322658367">
      <w:bodyDiv w:val="1"/>
      <w:marLeft w:val="0"/>
      <w:marRight w:val="0"/>
      <w:marTop w:val="0"/>
      <w:marBottom w:val="0"/>
      <w:divBdr>
        <w:top w:val="none" w:sz="0" w:space="0" w:color="auto"/>
        <w:left w:val="none" w:sz="0" w:space="0" w:color="auto"/>
        <w:bottom w:val="none" w:sz="0" w:space="0" w:color="auto"/>
        <w:right w:val="none" w:sz="0" w:space="0" w:color="auto"/>
      </w:divBdr>
      <w:divsChild>
        <w:div w:id="1572303668">
          <w:marLeft w:val="0"/>
          <w:marRight w:val="0"/>
          <w:marTop w:val="150"/>
          <w:marBottom w:val="150"/>
          <w:divBdr>
            <w:top w:val="none" w:sz="0" w:space="0" w:color="auto"/>
            <w:left w:val="none" w:sz="0" w:space="0" w:color="auto"/>
            <w:bottom w:val="none" w:sz="0" w:space="0" w:color="auto"/>
            <w:right w:val="none" w:sz="0" w:space="0" w:color="auto"/>
          </w:divBdr>
        </w:div>
      </w:divsChild>
    </w:div>
    <w:div w:id="1356233041">
      <w:bodyDiv w:val="1"/>
      <w:marLeft w:val="0"/>
      <w:marRight w:val="0"/>
      <w:marTop w:val="0"/>
      <w:marBottom w:val="0"/>
      <w:divBdr>
        <w:top w:val="none" w:sz="0" w:space="0" w:color="auto"/>
        <w:left w:val="none" w:sz="0" w:space="0" w:color="auto"/>
        <w:bottom w:val="none" w:sz="0" w:space="0" w:color="auto"/>
        <w:right w:val="none" w:sz="0" w:space="0" w:color="auto"/>
      </w:divBdr>
    </w:div>
    <w:div w:id="1377973314">
      <w:bodyDiv w:val="1"/>
      <w:marLeft w:val="0"/>
      <w:marRight w:val="0"/>
      <w:marTop w:val="0"/>
      <w:marBottom w:val="0"/>
      <w:divBdr>
        <w:top w:val="none" w:sz="0" w:space="0" w:color="auto"/>
        <w:left w:val="none" w:sz="0" w:space="0" w:color="auto"/>
        <w:bottom w:val="none" w:sz="0" w:space="0" w:color="auto"/>
        <w:right w:val="none" w:sz="0" w:space="0" w:color="auto"/>
      </w:divBdr>
    </w:div>
    <w:div w:id="1382899169">
      <w:bodyDiv w:val="1"/>
      <w:marLeft w:val="0"/>
      <w:marRight w:val="0"/>
      <w:marTop w:val="0"/>
      <w:marBottom w:val="0"/>
      <w:divBdr>
        <w:top w:val="none" w:sz="0" w:space="0" w:color="auto"/>
        <w:left w:val="none" w:sz="0" w:space="0" w:color="auto"/>
        <w:bottom w:val="none" w:sz="0" w:space="0" w:color="auto"/>
        <w:right w:val="none" w:sz="0" w:space="0" w:color="auto"/>
      </w:divBdr>
    </w:div>
    <w:div w:id="1408384284">
      <w:bodyDiv w:val="1"/>
      <w:marLeft w:val="0"/>
      <w:marRight w:val="0"/>
      <w:marTop w:val="0"/>
      <w:marBottom w:val="0"/>
      <w:divBdr>
        <w:top w:val="none" w:sz="0" w:space="0" w:color="auto"/>
        <w:left w:val="none" w:sz="0" w:space="0" w:color="auto"/>
        <w:bottom w:val="none" w:sz="0" w:space="0" w:color="auto"/>
        <w:right w:val="none" w:sz="0" w:space="0" w:color="auto"/>
      </w:divBdr>
    </w:div>
    <w:div w:id="1445921387">
      <w:bodyDiv w:val="1"/>
      <w:marLeft w:val="0"/>
      <w:marRight w:val="0"/>
      <w:marTop w:val="0"/>
      <w:marBottom w:val="0"/>
      <w:divBdr>
        <w:top w:val="none" w:sz="0" w:space="0" w:color="auto"/>
        <w:left w:val="none" w:sz="0" w:space="0" w:color="auto"/>
        <w:bottom w:val="none" w:sz="0" w:space="0" w:color="auto"/>
        <w:right w:val="none" w:sz="0" w:space="0" w:color="auto"/>
      </w:divBdr>
      <w:divsChild>
        <w:div w:id="1891072678">
          <w:marLeft w:val="0"/>
          <w:marRight w:val="0"/>
          <w:marTop w:val="150"/>
          <w:marBottom w:val="150"/>
          <w:divBdr>
            <w:top w:val="none" w:sz="0" w:space="0" w:color="auto"/>
            <w:left w:val="none" w:sz="0" w:space="0" w:color="auto"/>
            <w:bottom w:val="none" w:sz="0" w:space="0" w:color="auto"/>
            <w:right w:val="none" w:sz="0" w:space="0" w:color="auto"/>
          </w:divBdr>
        </w:div>
      </w:divsChild>
    </w:div>
    <w:div w:id="1450859041">
      <w:bodyDiv w:val="1"/>
      <w:marLeft w:val="0"/>
      <w:marRight w:val="0"/>
      <w:marTop w:val="0"/>
      <w:marBottom w:val="0"/>
      <w:divBdr>
        <w:top w:val="none" w:sz="0" w:space="0" w:color="auto"/>
        <w:left w:val="none" w:sz="0" w:space="0" w:color="auto"/>
        <w:bottom w:val="none" w:sz="0" w:space="0" w:color="auto"/>
        <w:right w:val="none" w:sz="0" w:space="0" w:color="auto"/>
      </w:divBdr>
    </w:div>
    <w:div w:id="1471511468">
      <w:bodyDiv w:val="1"/>
      <w:marLeft w:val="0"/>
      <w:marRight w:val="0"/>
      <w:marTop w:val="0"/>
      <w:marBottom w:val="0"/>
      <w:divBdr>
        <w:top w:val="none" w:sz="0" w:space="0" w:color="auto"/>
        <w:left w:val="none" w:sz="0" w:space="0" w:color="auto"/>
        <w:bottom w:val="none" w:sz="0" w:space="0" w:color="auto"/>
        <w:right w:val="none" w:sz="0" w:space="0" w:color="auto"/>
      </w:divBdr>
    </w:div>
    <w:div w:id="1490827845">
      <w:bodyDiv w:val="1"/>
      <w:marLeft w:val="0"/>
      <w:marRight w:val="0"/>
      <w:marTop w:val="0"/>
      <w:marBottom w:val="0"/>
      <w:divBdr>
        <w:top w:val="none" w:sz="0" w:space="0" w:color="auto"/>
        <w:left w:val="none" w:sz="0" w:space="0" w:color="auto"/>
        <w:bottom w:val="none" w:sz="0" w:space="0" w:color="auto"/>
        <w:right w:val="none" w:sz="0" w:space="0" w:color="auto"/>
      </w:divBdr>
    </w:div>
    <w:div w:id="1541478962">
      <w:bodyDiv w:val="1"/>
      <w:marLeft w:val="0"/>
      <w:marRight w:val="0"/>
      <w:marTop w:val="0"/>
      <w:marBottom w:val="0"/>
      <w:divBdr>
        <w:top w:val="none" w:sz="0" w:space="0" w:color="auto"/>
        <w:left w:val="none" w:sz="0" w:space="0" w:color="auto"/>
        <w:bottom w:val="none" w:sz="0" w:space="0" w:color="auto"/>
        <w:right w:val="none" w:sz="0" w:space="0" w:color="auto"/>
      </w:divBdr>
    </w:div>
    <w:div w:id="1566259331">
      <w:bodyDiv w:val="1"/>
      <w:marLeft w:val="0"/>
      <w:marRight w:val="0"/>
      <w:marTop w:val="0"/>
      <w:marBottom w:val="0"/>
      <w:divBdr>
        <w:top w:val="none" w:sz="0" w:space="0" w:color="auto"/>
        <w:left w:val="none" w:sz="0" w:space="0" w:color="auto"/>
        <w:bottom w:val="none" w:sz="0" w:space="0" w:color="auto"/>
        <w:right w:val="none" w:sz="0" w:space="0" w:color="auto"/>
      </w:divBdr>
    </w:div>
    <w:div w:id="1607038406">
      <w:bodyDiv w:val="1"/>
      <w:marLeft w:val="0"/>
      <w:marRight w:val="0"/>
      <w:marTop w:val="0"/>
      <w:marBottom w:val="0"/>
      <w:divBdr>
        <w:top w:val="none" w:sz="0" w:space="0" w:color="auto"/>
        <w:left w:val="none" w:sz="0" w:space="0" w:color="auto"/>
        <w:bottom w:val="none" w:sz="0" w:space="0" w:color="auto"/>
        <w:right w:val="none" w:sz="0" w:space="0" w:color="auto"/>
      </w:divBdr>
      <w:divsChild>
        <w:div w:id="816265876">
          <w:marLeft w:val="0"/>
          <w:marRight w:val="0"/>
          <w:marTop w:val="0"/>
          <w:marBottom w:val="0"/>
          <w:divBdr>
            <w:top w:val="none" w:sz="0" w:space="0" w:color="auto"/>
            <w:left w:val="none" w:sz="0" w:space="0" w:color="auto"/>
            <w:bottom w:val="none" w:sz="0" w:space="0" w:color="auto"/>
            <w:right w:val="none" w:sz="0" w:space="0" w:color="auto"/>
          </w:divBdr>
          <w:divsChild>
            <w:div w:id="198203376">
              <w:marLeft w:val="0"/>
              <w:marRight w:val="0"/>
              <w:marTop w:val="100"/>
              <w:marBottom w:val="100"/>
              <w:divBdr>
                <w:top w:val="none" w:sz="0" w:space="0" w:color="auto"/>
                <w:left w:val="none" w:sz="0" w:space="0" w:color="auto"/>
                <w:bottom w:val="none" w:sz="0" w:space="0" w:color="auto"/>
                <w:right w:val="none" w:sz="0" w:space="0" w:color="auto"/>
              </w:divBdr>
              <w:divsChild>
                <w:div w:id="2055959167">
                  <w:marLeft w:val="0"/>
                  <w:marRight w:val="0"/>
                  <w:marTop w:val="0"/>
                  <w:marBottom w:val="0"/>
                  <w:divBdr>
                    <w:top w:val="none" w:sz="0" w:space="0" w:color="auto"/>
                    <w:left w:val="none" w:sz="0" w:space="0" w:color="auto"/>
                    <w:bottom w:val="none" w:sz="0" w:space="0" w:color="auto"/>
                    <w:right w:val="none" w:sz="0" w:space="0" w:color="auto"/>
                  </w:divBdr>
                  <w:divsChild>
                    <w:div w:id="379206623">
                      <w:marLeft w:val="0"/>
                      <w:marRight w:val="0"/>
                      <w:marTop w:val="225"/>
                      <w:marBottom w:val="0"/>
                      <w:divBdr>
                        <w:top w:val="none" w:sz="0" w:space="0" w:color="auto"/>
                        <w:left w:val="none" w:sz="0" w:space="0" w:color="auto"/>
                        <w:bottom w:val="none" w:sz="0" w:space="0" w:color="auto"/>
                        <w:right w:val="none" w:sz="0" w:space="0" w:color="auto"/>
                      </w:divBdr>
                      <w:divsChild>
                        <w:div w:id="1536380781">
                          <w:marLeft w:val="0"/>
                          <w:marRight w:val="0"/>
                          <w:marTop w:val="0"/>
                          <w:marBottom w:val="0"/>
                          <w:divBdr>
                            <w:top w:val="none" w:sz="0" w:space="0" w:color="auto"/>
                            <w:left w:val="none" w:sz="0" w:space="0" w:color="auto"/>
                            <w:bottom w:val="none" w:sz="0" w:space="0" w:color="auto"/>
                            <w:right w:val="none" w:sz="0" w:space="0" w:color="auto"/>
                          </w:divBdr>
                          <w:divsChild>
                            <w:div w:id="1650984486">
                              <w:marLeft w:val="0"/>
                              <w:marRight w:val="0"/>
                              <w:marTop w:val="0"/>
                              <w:marBottom w:val="0"/>
                              <w:divBdr>
                                <w:top w:val="none" w:sz="0" w:space="0" w:color="auto"/>
                                <w:left w:val="none" w:sz="0" w:space="0" w:color="auto"/>
                                <w:bottom w:val="none" w:sz="0" w:space="0" w:color="auto"/>
                                <w:right w:val="none" w:sz="0" w:space="0" w:color="auto"/>
                              </w:divBdr>
                              <w:divsChild>
                                <w:div w:id="12805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929406">
      <w:bodyDiv w:val="1"/>
      <w:marLeft w:val="0"/>
      <w:marRight w:val="0"/>
      <w:marTop w:val="0"/>
      <w:marBottom w:val="0"/>
      <w:divBdr>
        <w:top w:val="none" w:sz="0" w:space="0" w:color="auto"/>
        <w:left w:val="none" w:sz="0" w:space="0" w:color="auto"/>
        <w:bottom w:val="none" w:sz="0" w:space="0" w:color="auto"/>
        <w:right w:val="none" w:sz="0" w:space="0" w:color="auto"/>
      </w:divBdr>
    </w:div>
    <w:div w:id="1657804122">
      <w:bodyDiv w:val="1"/>
      <w:marLeft w:val="0"/>
      <w:marRight w:val="0"/>
      <w:marTop w:val="0"/>
      <w:marBottom w:val="0"/>
      <w:divBdr>
        <w:top w:val="none" w:sz="0" w:space="0" w:color="auto"/>
        <w:left w:val="none" w:sz="0" w:space="0" w:color="auto"/>
        <w:bottom w:val="none" w:sz="0" w:space="0" w:color="auto"/>
        <w:right w:val="none" w:sz="0" w:space="0" w:color="auto"/>
      </w:divBdr>
    </w:div>
    <w:div w:id="1665624147">
      <w:bodyDiv w:val="1"/>
      <w:marLeft w:val="0"/>
      <w:marRight w:val="0"/>
      <w:marTop w:val="0"/>
      <w:marBottom w:val="0"/>
      <w:divBdr>
        <w:top w:val="none" w:sz="0" w:space="0" w:color="auto"/>
        <w:left w:val="none" w:sz="0" w:space="0" w:color="auto"/>
        <w:bottom w:val="none" w:sz="0" w:space="0" w:color="auto"/>
        <w:right w:val="none" w:sz="0" w:space="0" w:color="auto"/>
      </w:divBdr>
    </w:div>
    <w:div w:id="1680543460">
      <w:bodyDiv w:val="1"/>
      <w:marLeft w:val="0"/>
      <w:marRight w:val="0"/>
      <w:marTop w:val="0"/>
      <w:marBottom w:val="0"/>
      <w:divBdr>
        <w:top w:val="none" w:sz="0" w:space="0" w:color="auto"/>
        <w:left w:val="none" w:sz="0" w:space="0" w:color="auto"/>
        <w:bottom w:val="none" w:sz="0" w:space="0" w:color="auto"/>
        <w:right w:val="none" w:sz="0" w:space="0" w:color="auto"/>
      </w:divBdr>
    </w:div>
    <w:div w:id="1697467701">
      <w:bodyDiv w:val="1"/>
      <w:marLeft w:val="0"/>
      <w:marRight w:val="0"/>
      <w:marTop w:val="0"/>
      <w:marBottom w:val="0"/>
      <w:divBdr>
        <w:top w:val="none" w:sz="0" w:space="0" w:color="auto"/>
        <w:left w:val="none" w:sz="0" w:space="0" w:color="auto"/>
        <w:bottom w:val="none" w:sz="0" w:space="0" w:color="auto"/>
        <w:right w:val="none" w:sz="0" w:space="0" w:color="auto"/>
      </w:divBdr>
    </w:div>
    <w:div w:id="1791319961">
      <w:bodyDiv w:val="1"/>
      <w:marLeft w:val="0"/>
      <w:marRight w:val="0"/>
      <w:marTop w:val="0"/>
      <w:marBottom w:val="0"/>
      <w:divBdr>
        <w:top w:val="none" w:sz="0" w:space="0" w:color="auto"/>
        <w:left w:val="none" w:sz="0" w:space="0" w:color="auto"/>
        <w:bottom w:val="none" w:sz="0" w:space="0" w:color="auto"/>
        <w:right w:val="none" w:sz="0" w:space="0" w:color="auto"/>
      </w:divBdr>
    </w:div>
    <w:div w:id="1809321612">
      <w:bodyDiv w:val="1"/>
      <w:marLeft w:val="0"/>
      <w:marRight w:val="0"/>
      <w:marTop w:val="0"/>
      <w:marBottom w:val="0"/>
      <w:divBdr>
        <w:top w:val="none" w:sz="0" w:space="0" w:color="auto"/>
        <w:left w:val="none" w:sz="0" w:space="0" w:color="auto"/>
        <w:bottom w:val="none" w:sz="0" w:space="0" w:color="auto"/>
        <w:right w:val="none" w:sz="0" w:space="0" w:color="auto"/>
      </w:divBdr>
    </w:div>
    <w:div w:id="1816293025">
      <w:bodyDiv w:val="1"/>
      <w:marLeft w:val="0"/>
      <w:marRight w:val="0"/>
      <w:marTop w:val="0"/>
      <w:marBottom w:val="0"/>
      <w:divBdr>
        <w:top w:val="none" w:sz="0" w:space="0" w:color="auto"/>
        <w:left w:val="none" w:sz="0" w:space="0" w:color="auto"/>
        <w:bottom w:val="none" w:sz="0" w:space="0" w:color="auto"/>
        <w:right w:val="none" w:sz="0" w:space="0" w:color="auto"/>
      </w:divBdr>
    </w:div>
    <w:div w:id="1816753698">
      <w:bodyDiv w:val="1"/>
      <w:marLeft w:val="0"/>
      <w:marRight w:val="0"/>
      <w:marTop w:val="0"/>
      <w:marBottom w:val="0"/>
      <w:divBdr>
        <w:top w:val="none" w:sz="0" w:space="0" w:color="auto"/>
        <w:left w:val="none" w:sz="0" w:space="0" w:color="auto"/>
        <w:bottom w:val="none" w:sz="0" w:space="0" w:color="auto"/>
        <w:right w:val="none" w:sz="0" w:space="0" w:color="auto"/>
      </w:divBdr>
    </w:div>
    <w:div w:id="1818915604">
      <w:bodyDiv w:val="1"/>
      <w:marLeft w:val="0"/>
      <w:marRight w:val="0"/>
      <w:marTop w:val="0"/>
      <w:marBottom w:val="0"/>
      <w:divBdr>
        <w:top w:val="none" w:sz="0" w:space="0" w:color="auto"/>
        <w:left w:val="none" w:sz="0" w:space="0" w:color="auto"/>
        <w:bottom w:val="none" w:sz="0" w:space="0" w:color="auto"/>
        <w:right w:val="none" w:sz="0" w:space="0" w:color="auto"/>
      </w:divBdr>
    </w:div>
    <w:div w:id="1848011710">
      <w:bodyDiv w:val="1"/>
      <w:marLeft w:val="0"/>
      <w:marRight w:val="0"/>
      <w:marTop w:val="0"/>
      <w:marBottom w:val="0"/>
      <w:divBdr>
        <w:top w:val="none" w:sz="0" w:space="0" w:color="auto"/>
        <w:left w:val="none" w:sz="0" w:space="0" w:color="auto"/>
        <w:bottom w:val="none" w:sz="0" w:space="0" w:color="auto"/>
        <w:right w:val="none" w:sz="0" w:space="0" w:color="auto"/>
      </w:divBdr>
      <w:divsChild>
        <w:div w:id="540366837">
          <w:marLeft w:val="0"/>
          <w:marRight w:val="0"/>
          <w:marTop w:val="150"/>
          <w:marBottom w:val="150"/>
          <w:divBdr>
            <w:top w:val="none" w:sz="0" w:space="0" w:color="auto"/>
            <w:left w:val="none" w:sz="0" w:space="0" w:color="auto"/>
            <w:bottom w:val="none" w:sz="0" w:space="0" w:color="auto"/>
            <w:right w:val="none" w:sz="0" w:space="0" w:color="auto"/>
          </w:divBdr>
        </w:div>
      </w:divsChild>
    </w:div>
    <w:div w:id="1884562349">
      <w:bodyDiv w:val="1"/>
      <w:marLeft w:val="0"/>
      <w:marRight w:val="0"/>
      <w:marTop w:val="0"/>
      <w:marBottom w:val="0"/>
      <w:divBdr>
        <w:top w:val="none" w:sz="0" w:space="0" w:color="auto"/>
        <w:left w:val="none" w:sz="0" w:space="0" w:color="auto"/>
        <w:bottom w:val="none" w:sz="0" w:space="0" w:color="auto"/>
        <w:right w:val="none" w:sz="0" w:space="0" w:color="auto"/>
      </w:divBdr>
    </w:div>
    <w:div w:id="1905485585">
      <w:bodyDiv w:val="1"/>
      <w:marLeft w:val="0"/>
      <w:marRight w:val="0"/>
      <w:marTop w:val="0"/>
      <w:marBottom w:val="0"/>
      <w:divBdr>
        <w:top w:val="none" w:sz="0" w:space="0" w:color="auto"/>
        <w:left w:val="none" w:sz="0" w:space="0" w:color="auto"/>
        <w:bottom w:val="none" w:sz="0" w:space="0" w:color="auto"/>
        <w:right w:val="none" w:sz="0" w:space="0" w:color="auto"/>
      </w:divBdr>
    </w:div>
    <w:div w:id="1907960111">
      <w:bodyDiv w:val="1"/>
      <w:marLeft w:val="0"/>
      <w:marRight w:val="0"/>
      <w:marTop w:val="0"/>
      <w:marBottom w:val="0"/>
      <w:divBdr>
        <w:top w:val="none" w:sz="0" w:space="0" w:color="auto"/>
        <w:left w:val="none" w:sz="0" w:space="0" w:color="auto"/>
        <w:bottom w:val="none" w:sz="0" w:space="0" w:color="auto"/>
        <w:right w:val="none" w:sz="0" w:space="0" w:color="auto"/>
      </w:divBdr>
    </w:div>
    <w:div w:id="1962607021">
      <w:bodyDiv w:val="1"/>
      <w:marLeft w:val="0"/>
      <w:marRight w:val="0"/>
      <w:marTop w:val="0"/>
      <w:marBottom w:val="0"/>
      <w:divBdr>
        <w:top w:val="none" w:sz="0" w:space="0" w:color="auto"/>
        <w:left w:val="none" w:sz="0" w:space="0" w:color="auto"/>
        <w:bottom w:val="none" w:sz="0" w:space="0" w:color="auto"/>
        <w:right w:val="none" w:sz="0" w:space="0" w:color="auto"/>
      </w:divBdr>
    </w:div>
    <w:div w:id="1996836395">
      <w:bodyDiv w:val="1"/>
      <w:marLeft w:val="0"/>
      <w:marRight w:val="0"/>
      <w:marTop w:val="0"/>
      <w:marBottom w:val="0"/>
      <w:divBdr>
        <w:top w:val="none" w:sz="0" w:space="0" w:color="auto"/>
        <w:left w:val="none" w:sz="0" w:space="0" w:color="auto"/>
        <w:bottom w:val="none" w:sz="0" w:space="0" w:color="auto"/>
        <w:right w:val="none" w:sz="0" w:space="0" w:color="auto"/>
      </w:divBdr>
    </w:div>
    <w:div w:id="2013339265">
      <w:bodyDiv w:val="1"/>
      <w:marLeft w:val="0"/>
      <w:marRight w:val="0"/>
      <w:marTop w:val="0"/>
      <w:marBottom w:val="0"/>
      <w:divBdr>
        <w:top w:val="none" w:sz="0" w:space="0" w:color="auto"/>
        <w:left w:val="none" w:sz="0" w:space="0" w:color="auto"/>
        <w:bottom w:val="none" w:sz="0" w:space="0" w:color="auto"/>
        <w:right w:val="none" w:sz="0" w:space="0" w:color="auto"/>
      </w:divBdr>
    </w:div>
    <w:div w:id="2037929352">
      <w:bodyDiv w:val="1"/>
      <w:marLeft w:val="0"/>
      <w:marRight w:val="0"/>
      <w:marTop w:val="0"/>
      <w:marBottom w:val="0"/>
      <w:divBdr>
        <w:top w:val="none" w:sz="0" w:space="0" w:color="auto"/>
        <w:left w:val="none" w:sz="0" w:space="0" w:color="auto"/>
        <w:bottom w:val="none" w:sz="0" w:space="0" w:color="auto"/>
        <w:right w:val="none" w:sz="0" w:space="0" w:color="auto"/>
      </w:divBdr>
    </w:div>
    <w:div w:id="2074543985">
      <w:bodyDiv w:val="1"/>
      <w:marLeft w:val="0"/>
      <w:marRight w:val="0"/>
      <w:marTop w:val="0"/>
      <w:marBottom w:val="0"/>
      <w:divBdr>
        <w:top w:val="none" w:sz="0" w:space="0" w:color="auto"/>
        <w:left w:val="none" w:sz="0" w:space="0" w:color="auto"/>
        <w:bottom w:val="none" w:sz="0" w:space="0" w:color="auto"/>
        <w:right w:val="none" w:sz="0" w:space="0" w:color="auto"/>
      </w:divBdr>
    </w:div>
    <w:div w:id="2119251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A1E0E7-B49B-43C8-9B4B-A130520CE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358</TotalTime>
  <Pages>67</Pages>
  <Words>5310</Words>
  <Characters>30271</Characters>
  <Application>Microsoft Office Word</Application>
  <DocSecurity>0</DocSecurity>
  <Lines>252</Lines>
  <Paragraphs>71</Paragraphs>
  <ScaleCrop>false</ScaleCrop>
  <Company>微软中国</Company>
  <LinksUpToDate>false</LinksUpToDate>
  <CharactersWithSpaces>35510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200</cp:revision>
  <cp:lastPrinted>2020-10-06T12:24:00Z</cp:lastPrinted>
  <dcterms:created xsi:type="dcterms:W3CDTF">2020-03-31T00:45:00Z</dcterms:created>
  <dcterms:modified xsi:type="dcterms:W3CDTF">2020-10-06T12:56:00Z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KSORubyTemplateID" linkTarget="0">
    <vt:lpwstr>6</vt:lpwstr>
  </property>
</Properties>
</file>